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DD" w:rsidRDefault="008016DD" w:rsidP="009A40A2">
      <w:pPr>
        <w:pStyle w:val="2"/>
      </w:pPr>
    </w:p>
    <w:p w:rsidR="008A10E3" w:rsidRDefault="008A10E3">
      <w:pPr>
        <w:spacing w:after="112" w:line="259" w:lineRule="auto"/>
        <w:ind w:left="762" w:firstLine="0"/>
        <w:jc w:val="center"/>
      </w:pPr>
    </w:p>
    <w:p w:rsidR="008A10E3" w:rsidRDefault="00F632D2">
      <w:pPr>
        <w:spacing w:after="115" w:line="259" w:lineRule="auto"/>
        <w:ind w:left="762" w:firstLine="0"/>
        <w:jc w:val="center"/>
      </w:pPr>
      <w:r>
        <w:rPr>
          <w:b/>
        </w:rPr>
        <w:t xml:space="preserve"> </w:t>
      </w:r>
    </w:p>
    <w:p w:rsidR="008A10E3" w:rsidRDefault="00F632D2">
      <w:pPr>
        <w:spacing w:after="112" w:line="259" w:lineRule="auto"/>
        <w:ind w:left="762" w:firstLine="0"/>
        <w:jc w:val="center"/>
      </w:pPr>
      <w:r>
        <w:rPr>
          <w:b/>
        </w:rPr>
        <w:t xml:space="preserve"> </w:t>
      </w:r>
    </w:p>
    <w:p w:rsidR="008A10E3" w:rsidRDefault="00F632D2" w:rsidP="00641184">
      <w:pPr>
        <w:spacing w:after="115" w:line="259" w:lineRule="auto"/>
        <w:ind w:left="762" w:firstLine="0"/>
        <w:jc w:val="center"/>
      </w:pPr>
      <w:r>
        <w:rPr>
          <w:b/>
        </w:rPr>
        <w:t xml:space="preserve"> </w:t>
      </w:r>
    </w:p>
    <w:p w:rsidR="008A10E3" w:rsidRDefault="00F632D2">
      <w:pPr>
        <w:spacing w:after="115" w:line="259" w:lineRule="auto"/>
        <w:ind w:left="762" w:firstLine="0"/>
        <w:jc w:val="center"/>
      </w:pPr>
      <w:r>
        <w:rPr>
          <w:b/>
        </w:rPr>
        <w:t xml:space="preserve"> </w:t>
      </w:r>
    </w:p>
    <w:p w:rsidR="008A10E3" w:rsidRDefault="00F632D2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:rsidR="009C596B" w:rsidRDefault="009C596B">
      <w:pPr>
        <w:spacing w:after="115" w:line="259" w:lineRule="auto"/>
        <w:ind w:left="762" w:firstLine="0"/>
        <w:jc w:val="center"/>
        <w:rPr>
          <w:b/>
        </w:rPr>
      </w:pPr>
    </w:p>
    <w:p w:rsidR="009C596B" w:rsidRDefault="009C596B">
      <w:pPr>
        <w:spacing w:after="115" w:line="259" w:lineRule="auto"/>
        <w:ind w:left="762" w:firstLine="0"/>
        <w:jc w:val="center"/>
        <w:rPr>
          <w:b/>
        </w:rPr>
      </w:pPr>
    </w:p>
    <w:p w:rsidR="009C596B" w:rsidRDefault="009C596B">
      <w:pPr>
        <w:spacing w:after="115" w:line="259" w:lineRule="auto"/>
        <w:ind w:left="762" w:firstLine="0"/>
        <w:jc w:val="center"/>
        <w:rPr>
          <w:b/>
        </w:rPr>
      </w:pPr>
    </w:p>
    <w:p w:rsidR="009C596B" w:rsidRDefault="009C596B">
      <w:pPr>
        <w:spacing w:after="115" w:line="259" w:lineRule="auto"/>
        <w:ind w:left="762" w:firstLine="0"/>
        <w:jc w:val="center"/>
        <w:rPr>
          <w:b/>
        </w:rPr>
      </w:pPr>
    </w:p>
    <w:p w:rsidR="009C596B" w:rsidRDefault="009C596B">
      <w:pPr>
        <w:spacing w:after="115" w:line="259" w:lineRule="auto"/>
        <w:ind w:left="762" w:firstLine="0"/>
        <w:jc w:val="center"/>
        <w:rPr>
          <w:b/>
        </w:rPr>
      </w:pPr>
    </w:p>
    <w:p w:rsidR="008A10E3" w:rsidRDefault="00F632D2">
      <w:pPr>
        <w:spacing w:after="115" w:line="259" w:lineRule="auto"/>
        <w:ind w:left="762" w:firstLine="0"/>
        <w:jc w:val="center"/>
      </w:pPr>
      <w:r>
        <w:rPr>
          <w:b/>
        </w:rPr>
        <w:t xml:space="preserve"> </w:t>
      </w:r>
    </w:p>
    <w:p w:rsidR="008A10E3" w:rsidRDefault="00F632D2">
      <w:pPr>
        <w:spacing w:after="207" w:line="259" w:lineRule="auto"/>
        <w:ind w:left="762" w:firstLine="0"/>
        <w:jc w:val="center"/>
      </w:pPr>
      <w:r>
        <w:rPr>
          <w:b/>
        </w:rPr>
        <w:t xml:space="preserve"> </w:t>
      </w:r>
    </w:p>
    <w:p w:rsidR="00641184" w:rsidRPr="00FE6571" w:rsidRDefault="00FB1FC2" w:rsidP="00641184">
      <w:pPr>
        <w:suppressAutoHyphens/>
        <w:spacing w:after="0" w:line="360" w:lineRule="auto"/>
        <w:ind w:left="113" w:right="113" w:firstLine="1"/>
        <w:contextualSpacing/>
        <w:jc w:val="center"/>
        <w:rPr>
          <w:b/>
          <w:szCs w:val="24"/>
        </w:rPr>
      </w:pPr>
      <w:r w:rsidRPr="00FE6571">
        <w:rPr>
          <w:b/>
          <w:szCs w:val="24"/>
        </w:rPr>
        <w:t>ТРЕБОВАНИЯ К ОРГАНИЗАЦИИ И ПРОВЕДЕНИЮ ШКОЛЬНОГО ЭТАПА ВСЕРОССИЙСКОЙ ОЛИМПИАДЫ ШКОЛЬНИКОВ ПО</w:t>
      </w:r>
      <w:r w:rsidR="00921E46">
        <w:rPr>
          <w:b/>
          <w:szCs w:val="24"/>
        </w:rPr>
        <w:t xml:space="preserve"> ОБЩЕОБРАЗОВАТЕЛЬНОМУ ПРЕДМЕТУ</w:t>
      </w:r>
      <w:r w:rsidRPr="00FE6571">
        <w:rPr>
          <w:b/>
          <w:szCs w:val="24"/>
        </w:rPr>
        <w:t xml:space="preserve"> </w:t>
      </w:r>
      <w:r w:rsidR="00921E46">
        <w:rPr>
          <w:b/>
          <w:szCs w:val="24"/>
        </w:rPr>
        <w:t>«</w:t>
      </w:r>
      <w:r w:rsidRPr="00FE6571">
        <w:rPr>
          <w:b/>
          <w:szCs w:val="24"/>
        </w:rPr>
        <w:t>РУССК</w:t>
      </w:r>
      <w:r w:rsidR="00921E46">
        <w:rPr>
          <w:b/>
          <w:szCs w:val="24"/>
        </w:rPr>
        <w:t>ИЙ</w:t>
      </w:r>
      <w:r w:rsidRPr="00FE6571">
        <w:rPr>
          <w:b/>
          <w:szCs w:val="24"/>
        </w:rPr>
        <w:t xml:space="preserve"> ЯЗЫК</w:t>
      </w:r>
      <w:r w:rsidR="00921E46">
        <w:rPr>
          <w:b/>
          <w:szCs w:val="24"/>
        </w:rPr>
        <w:t>»</w:t>
      </w:r>
    </w:p>
    <w:p w:rsidR="00641184" w:rsidRPr="00FE6571" w:rsidRDefault="00A271F7" w:rsidP="00641184">
      <w:pPr>
        <w:suppressAutoHyphens/>
        <w:spacing w:after="0" w:line="360" w:lineRule="auto"/>
        <w:ind w:left="113" w:right="113" w:firstLine="1"/>
        <w:contextualSpacing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В 202</w:t>
      </w:r>
      <w:r w:rsidR="00BE355B">
        <w:rPr>
          <w:rFonts w:eastAsia="Calibri"/>
          <w:b/>
          <w:szCs w:val="24"/>
          <w:lang w:eastAsia="en-US"/>
        </w:rPr>
        <w:t>3</w:t>
      </w:r>
      <w:r>
        <w:rPr>
          <w:rFonts w:eastAsia="Calibri"/>
          <w:b/>
          <w:szCs w:val="24"/>
          <w:lang w:eastAsia="en-US"/>
        </w:rPr>
        <w:t>-202</w:t>
      </w:r>
      <w:r w:rsidR="00BE355B">
        <w:rPr>
          <w:rFonts w:eastAsia="Calibri"/>
          <w:b/>
          <w:szCs w:val="24"/>
          <w:lang w:eastAsia="en-US"/>
        </w:rPr>
        <w:t>4</w:t>
      </w:r>
      <w:r>
        <w:rPr>
          <w:rFonts w:eastAsia="Calibri"/>
          <w:b/>
          <w:szCs w:val="24"/>
          <w:lang w:eastAsia="en-US"/>
        </w:rPr>
        <w:t xml:space="preserve"> </w:t>
      </w:r>
      <w:r w:rsidR="00FB1FC2" w:rsidRPr="00FE6571">
        <w:rPr>
          <w:rFonts w:eastAsia="Calibri"/>
          <w:b/>
          <w:szCs w:val="24"/>
          <w:lang w:eastAsia="en-US"/>
        </w:rPr>
        <w:t>УЧЕБНОМ ГОДУ</w:t>
      </w:r>
    </w:p>
    <w:p w:rsidR="00641184" w:rsidRPr="00FE6571" w:rsidRDefault="00FB1FC2" w:rsidP="00641184">
      <w:pPr>
        <w:suppressAutoHyphens/>
        <w:spacing w:after="0" w:line="360" w:lineRule="auto"/>
        <w:ind w:left="113" w:right="113" w:firstLine="1"/>
        <w:contextualSpacing/>
        <w:jc w:val="center"/>
        <w:rPr>
          <w:rFonts w:eastAsia="Calibri"/>
          <w:b/>
          <w:szCs w:val="24"/>
          <w:lang w:eastAsia="en-US"/>
        </w:rPr>
      </w:pPr>
      <w:r w:rsidRPr="00FE6571">
        <w:rPr>
          <w:rFonts w:eastAsia="Calibri"/>
          <w:b/>
          <w:szCs w:val="24"/>
          <w:lang w:eastAsia="en-US"/>
        </w:rPr>
        <w:t>НА ТЕРРИТОРИИ СОВЕТСКОГО РАЙОНА</w:t>
      </w:r>
    </w:p>
    <w:p w:rsidR="00641184" w:rsidRDefault="00641184" w:rsidP="00641184">
      <w:pPr>
        <w:suppressAutoHyphens/>
        <w:spacing w:after="0" w:line="360" w:lineRule="auto"/>
        <w:ind w:left="113" w:right="113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1184" w:rsidRDefault="00641184" w:rsidP="00641184">
      <w:pPr>
        <w:suppressAutoHyphens/>
        <w:spacing w:after="0" w:line="360" w:lineRule="auto"/>
        <w:ind w:left="113" w:right="113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1184" w:rsidRDefault="00641184" w:rsidP="00641184">
      <w:pPr>
        <w:suppressAutoHyphens/>
        <w:spacing w:after="0" w:line="360" w:lineRule="auto"/>
        <w:ind w:left="113" w:right="113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1184" w:rsidRDefault="00641184" w:rsidP="00641184">
      <w:pPr>
        <w:suppressAutoHyphens/>
        <w:spacing w:after="0" w:line="360" w:lineRule="auto"/>
        <w:ind w:left="113" w:right="113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1184" w:rsidRDefault="00641184" w:rsidP="00641184">
      <w:pPr>
        <w:suppressAutoHyphens/>
        <w:spacing w:after="0" w:line="360" w:lineRule="auto"/>
        <w:ind w:left="113" w:right="113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1184" w:rsidRDefault="00641184" w:rsidP="00641184">
      <w:pPr>
        <w:suppressAutoHyphens/>
        <w:spacing w:after="0" w:line="360" w:lineRule="auto"/>
        <w:ind w:left="113" w:right="113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1184" w:rsidRDefault="00641184" w:rsidP="00641184">
      <w:pPr>
        <w:suppressAutoHyphens/>
        <w:spacing w:after="0" w:line="360" w:lineRule="auto"/>
        <w:ind w:left="113" w:right="113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1184" w:rsidRDefault="00641184" w:rsidP="00641184">
      <w:pPr>
        <w:suppressAutoHyphens/>
        <w:spacing w:after="0" w:line="360" w:lineRule="auto"/>
        <w:ind w:left="113" w:right="113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1184" w:rsidRDefault="00641184" w:rsidP="00641184">
      <w:pPr>
        <w:suppressAutoHyphens/>
        <w:spacing w:after="0" w:line="360" w:lineRule="auto"/>
        <w:ind w:left="113" w:right="113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C596B" w:rsidRDefault="009C596B" w:rsidP="00641184">
      <w:pPr>
        <w:suppressAutoHyphens/>
        <w:spacing w:after="0" w:line="360" w:lineRule="auto"/>
        <w:ind w:left="113" w:right="113" w:firstLine="0"/>
        <w:contextualSpacing/>
        <w:jc w:val="center"/>
        <w:rPr>
          <w:rFonts w:eastAsia="Calibri"/>
          <w:b/>
          <w:szCs w:val="24"/>
          <w:lang w:eastAsia="en-US"/>
        </w:rPr>
      </w:pPr>
    </w:p>
    <w:p w:rsidR="009C596B" w:rsidRDefault="009C596B" w:rsidP="00641184">
      <w:pPr>
        <w:suppressAutoHyphens/>
        <w:spacing w:after="0" w:line="360" w:lineRule="auto"/>
        <w:ind w:left="113" w:right="113" w:firstLine="0"/>
        <w:contextualSpacing/>
        <w:jc w:val="center"/>
        <w:rPr>
          <w:rFonts w:eastAsia="Calibri"/>
          <w:b/>
          <w:szCs w:val="24"/>
          <w:lang w:eastAsia="en-US"/>
        </w:rPr>
      </w:pPr>
    </w:p>
    <w:p w:rsidR="009C596B" w:rsidRDefault="003D5841" w:rsidP="00641184">
      <w:pPr>
        <w:suppressAutoHyphens/>
        <w:spacing w:after="0" w:line="360" w:lineRule="auto"/>
        <w:ind w:left="113" w:right="113" w:firstLine="0"/>
        <w:contextualSpacing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г. Советский 20</w:t>
      </w:r>
      <w:r w:rsidR="00932291">
        <w:rPr>
          <w:rFonts w:eastAsia="Calibri"/>
          <w:b/>
          <w:szCs w:val="24"/>
          <w:lang w:eastAsia="en-US"/>
        </w:rPr>
        <w:t>2</w:t>
      </w:r>
      <w:r w:rsidR="009A40A2">
        <w:rPr>
          <w:rFonts w:eastAsia="Calibri"/>
          <w:b/>
          <w:szCs w:val="24"/>
          <w:lang w:eastAsia="en-US"/>
        </w:rPr>
        <w:t>3</w:t>
      </w:r>
      <w:r w:rsidR="00641184" w:rsidRPr="00641184">
        <w:rPr>
          <w:rFonts w:eastAsia="Calibri"/>
          <w:b/>
          <w:szCs w:val="24"/>
          <w:lang w:eastAsia="en-US"/>
        </w:rPr>
        <w:t xml:space="preserve"> г.</w:t>
      </w:r>
    </w:p>
    <w:p w:rsidR="009C596B" w:rsidRDefault="009C596B">
      <w:pPr>
        <w:spacing w:after="160" w:line="259" w:lineRule="auto"/>
        <w:ind w:left="0" w:firstLine="0"/>
        <w:jc w:val="lef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br w:type="page"/>
      </w:r>
    </w:p>
    <w:p w:rsidR="00D70642" w:rsidRPr="00F63747" w:rsidRDefault="00D70642" w:rsidP="00F3601B">
      <w:pPr>
        <w:pStyle w:val="a5"/>
        <w:numPr>
          <w:ilvl w:val="0"/>
          <w:numId w:val="25"/>
        </w:numPr>
        <w:tabs>
          <w:tab w:val="left" w:pos="0"/>
          <w:tab w:val="center" w:pos="284"/>
        </w:tabs>
        <w:suppressAutoHyphens/>
        <w:spacing w:after="0" w:line="240" w:lineRule="auto"/>
        <w:ind w:left="0" w:right="113" w:firstLine="567"/>
        <w:jc w:val="center"/>
        <w:rPr>
          <w:b/>
          <w:bCs/>
          <w:szCs w:val="24"/>
        </w:rPr>
      </w:pPr>
      <w:r w:rsidRPr="00F63747">
        <w:rPr>
          <w:b/>
          <w:bCs/>
          <w:szCs w:val="24"/>
        </w:rPr>
        <w:lastRenderedPageBreak/>
        <w:t xml:space="preserve">Организация и проведение школьного </w:t>
      </w:r>
      <w:r w:rsidR="00FE042E">
        <w:rPr>
          <w:b/>
          <w:bCs/>
          <w:szCs w:val="24"/>
        </w:rPr>
        <w:t>этапа В</w:t>
      </w:r>
      <w:r w:rsidRPr="00F63747">
        <w:rPr>
          <w:b/>
          <w:bCs/>
          <w:szCs w:val="24"/>
        </w:rPr>
        <w:t>сероссийской олимпиады школьников.</w:t>
      </w:r>
    </w:p>
    <w:p w:rsidR="00D911D4" w:rsidRDefault="00D911D4" w:rsidP="00D911D4">
      <w:pPr>
        <w:numPr>
          <w:ilvl w:val="1"/>
          <w:numId w:val="25"/>
        </w:num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>
        <w:rPr>
          <w:szCs w:val="24"/>
        </w:rPr>
        <w:t xml:space="preserve"> </w:t>
      </w:r>
      <w:proofErr w:type="gramStart"/>
      <w:r w:rsidRPr="007660D8">
        <w:t>Настоящие требования к проведению школьного этапа всероссийской олимпиады школьников (далее – Олим</w:t>
      </w:r>
      <w:r>
        <w:t xml:space="preserve">пиада) по русскому языку составлены </w:t>
      </w:r>
      <w:r w:rsidRPr="007660D8">
        <w:t xml:space="preserve">на основе Порядка проведения всероссийской олимпиады школьников, утвержденного приказом </w:t>
      </w:r>
      <w:r w:rsidRPr="00E33583">
        <w:t xml:space="preserve">Министерства </w:t>
      </w:r>
      <w:r>
        <w:t>просвещения</w:t>
      </w:r>
      <w:r w:rsidRPr="00E33583">
        <w:t xml:space="preserve"> Российской Федерации от 27.11.2020 № 678</w:t>
      </w:r>
      <w:r>
        <w:t xml:space="preserve"> «</w:t>
      </w:r>
      <w:r w:rsidRPr="00D545F2">
        <w:t>Об утверждении Порядка проведения всероссийской олимпиады школьников</w:t>
      </w:r>
      <w:r>
        <w:t xml:space="preserve">», </w:t>
      </w:r>
      <w:r w:rsidRPr="00F23595">
        <w:t xml:space="preserve">в соответствии с методическими рекомендациями Центральной предметно-методической комиссии по проведению школьного и муниципального этапов Всероссийской олимпиады школьников по </w:t>
      </w:r>
      <w:r>
        <w:t>русскому языку в 202</w:t>
      </w:r>
      <w:r w:rsidR="00BE355B">
        <w:t>3</w:t>
      </w:r>
      <w:r>
        <w:t>-202</w:t>
      </w:r>
      <w:r w:rsidR="00BE355B">
        <w:t>4</w:t>
      </w:r>
      <w:proofErr w:type="gramEnd"/>
      <w:r w:rsidRPr="00F23595">
        <w:t xml:space="preserve"> </w:t>
      </w:r>
      <w:proofErr w:type="gramStart"/>
      <w:r w:rsidRPr="00F23595">
        <w:t>учебном году</w:t>
      </w:r>
      <w:r w:rsidRPr="007660D8">
        <w:t>.</w:t>
      </w:r>
      <w:proofErr w:type="gramEnd"/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>
        <w:rPr>
          <w:szCs w:val="24"/>
        </w:rPr>
        <w:t xml:space="preserve"> </w:t>
      </w:r>
      <w:r w:rsidRPr="00B320E9">
        <w:rPr>
          <w:szCs w:val="24"/>
        </w:rPr>
        <w:t>1.2.</w:t>
      </w:r>
      <w:r>
        <w:rPr>
          <w:szCs w:val="24"/>
        </w:rPr>
        <w:t xml:space="preserve"> </w:t>
      </w:r>
      <w:r w:rsidRPr="00B320E9">
        <w:rPr>
          <w:szCs w:val="24"/>
        </w:rPr>
        <w:t>Основными целями и задачами Олимпи</w:t>
      </w:r>
      <w:r>
        <w:rPr>
          <w:szCs w:val="24"/>
        </w:rPr>
        <w:t>ады являются: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>
        <w:rPr>
          <w:szCs w:val="24"/>
        </w:rPr>
        <w:t xml:space="preserve"> </w:t>
      </w:r>
      <w:r w:rsidRPr="00F013C9">
        <w:rPr>
          <w:szCs w:val="24"/>
        </w:rPr>
        <w:t xml:space="preserve">- стимулирование интереса учащихся к русскому языку; 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F013C9">
        <w:rPr>
          <w:szCs w:val="24"/>
        </w:rPr>
        <w:t xml:space="preserve">- выявление учащихся, интересующихся русской филологией вообще и русским языком в частности; 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F013C9">
        <w:rPr>
          <w:szCs w:val="24"/>
        </w:rPr>
        <w:t xml:space="preserve">- создание определённой интеллектуальной среды, способствующей сознательному и творческому отношению к процессу образования и самообразования; 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F013C9">
        <w:rPr>
          <w:szCs w:val="24"/>
        </w:rPr>
        <w:t xml:space="preserve">- расширение возможностей оценки знаний, умений и навыков, полученных учащимися в школьном курсе русского языка; 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F013C9">
        <w:rPr>
          <w:szCs w:val="24"/>
        </w:rPr>
        <w:t>- активизация творческих способностей учащихся;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F013C9">
        <w:rPr>
          <w:szCs w:val="24"/>
        </w:rPr>
        <w:t xml:space="preserve">- выявление учащихся, которые могут представлять своё учебное заведение на последующих этапах олимпиады; 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F013C9">
        <w:rPr>
          <w:szCs w:val="24"/>
        </w:rPr>
        <w:t xml:space="preserve"> - популяризация русского языка как науки и школьного предмета.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B320E9">
        <w:rPr>
          <w:szCs w:val="24"/>
        </w:rPr>
        <w:t>1.3.</w:t>
      </w:r>
      <w:r>
        <w:rPr>
          <w:szCs w:val="24"/>
        </w:rPr>
        <w:t xml:space="preserve"> Организатором школьного </w:t>
      </w:r>
      <w:r w:rsidRPr="00B320E9">
        <w:rPr>
          <w:szCs w:val="24"/>
        </w:rPr>
        <w:t>этапа выступает Управление образования администрации Советского района.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B320E9">
        <w:rPr>
          <w:szCs w:val="24"/>
        </w:rPr>
        <w:t>1.4.</w:t>
      </w:r>
      <w:r>
        <w:rPr>
          <w:szCs w:val="24"/>
        </w:rPr>
        <w:t xml:space="preserve"> </w:t>
      </w:r>
      <w:r w:rsidRPr="00B320E9">
        <w:rPr>
          <w:szCs w:val="24"/>
        </w:rPr>
        <w:t>Рабочим языком олимпиады является русский язык.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B320E9">
        <w:rPr>
          <w:szCs w:val="24"/>
        </w:rPr>
        <w:t>1.5.</w:t>
      </w:r>
      <w:r>
        <w:rPr>
          <w:szCs w:val="24"/>
        </w:rPr>
        <w:t xml:space="preserve"> </w:t>
      </w:r>
      <w:r w:rsidRPr="00B320E9">
        <w:rPr>
          <w:szCs w:val="24"/>
        </w:rPr>
        <w:t>Олимпиада проводится на территории Советского района.</w:t>
      </w:r>
    </w:p>
    <w:p w:rsidR="00D70642" w:rsidRDefault="00D70642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B320E9">
        <w:rPr>
          <w:szCs w:val="24"/>
        </w:rPr>
        <w:t>1.6.</w:t>
      </w:r>
      <w:r>
        <w:rPr>
          <w:szCs w:val="24"/>
        </w:rPr>
        <w:t xml:space="preserve"> </w:t>
      </w:r>
      <w:r w:rsidRPr="00B320E9">
        <w:rPr>
          <w:szCs w:val="24"/>
        </w:rPr>
        <w:t>Взимание платы за участие в Олимпиаде не допускается.</w:t>
      </w:r>
    </w:p>
    <w:p w:rsidR="009A40A2" w:rsidRDefault="00D70642" w:rsidP="009A40A2">
      <w:pPr>
        <w:suppressAutoHyphens/>
        <w:spacing w:after="0" w:line="240" w:lineRule="auto"/>
        <w:ind w:left="0" w:right="113" w:firstLine="709"/>
        <w:contextualSpacing/>
      </w:pPr>
      <w:r w:rsidRPr="00B320E9">
        <w:rPr>
          <w:szCs w:val="24"/>
        </w:rPr>
        <w:t>1.7.</w:t>
      </w:r>
      <w:r>
        <w:rPr>
          <w:szCs w:val="24"/>
        </w:rPr>
        <w:t xml:space="preserve"> На школьном этапе Олимпиады по русскому языку</w:t>
      </w:r>
      <w:r w:rsidRPr="00B320E9">
        <w:rPr>
          <w:rFonts w:eastAsia="Calibri"/>
          <w:iCs/>
          <w:szCs w:val="24"/>
          <w:lang w:eastAsia="en-US"/>
        </w:rPr>
        <w:t xml:space="preserve"> </w:t>
      </w:r>
      <w:r w:rsidRPr="00B320E9">
        <w:rPr>
          <w:rFonts w:eastAsia="Calibri"/>
          <w:szCs w:val="24"/>
          <w:lang w:eastAsia="en-US"/>
        </w:rPr>
        <w:t>на добровольной основе принимают индивидуальн</w:t>
      </w:r>
      <w:r>
        <w:rPr>
          <w:rFonts w:eastAsia="Calibri"/>
          <w:szCs w:val="24"/>
          <w:lang w:eastAsia="en-US"/>
        </w:rPr>
        <w:t xml:space="preserve">ое участие обучающиеся 4-11 </w:t>
      </w:r>
      <w:r w:rsidRPr="00B320E9">
        <w:rPr>
          <w:rFonts w:eastAsia="Calibri"/>
          <w:szCs w:val="24"/>
          <w:lang w:eastAsia="en-US"/>
        </w:rPr>
        <w:t>классов муниципальных общеобразовательных организаций Советского района</w:t>
      </w:r>
      <w:r>
        <w:rPr>
          <w:rFonts w:eastAsia="Calibri"/>
          <w:szCs w:val="24"/>
          <w:lang w:eastAsia="en-US"/>
        </w:rPr>
        <w:t xml:space="preserve"> </w:t>
      </w:r>
      <w:r w:rsidRPr="00D70642">
        <w:t xml:space="preserve">независимо от оценки по предмету. Квоты на участие в школьном этапе Олимпиады не устанавливаются. </w:t>
      </w:r>
      <w:r w:rsidR="009A40A2">
        <w:t xml:space="preserve">Участники  школьного  этапа  олимпиады  вправе  выполнять  олимпиадные  задания, разработанные для </w:t>
      </w:r>
      <w:proofErr w:type="gramStart"/>
      <w:r w:rsidR="009A40A2">
        <w:t>более старших</w:t>
      </w:r>
      <w:proofErr w:type="gramEnd"/>
      <w:r w:rsidR="009A40A2"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 </w:t>
      </w:r>
    </w:p>
    <w:p w:rsidR="00D70642" w:rsidRDefault="009A40A2" w:rsidP="009A40A2">
      <w:pPr>
        <w:suppressAutoHyphens/>
        <w:spacing w:after="0" w:line="240" w:lineRule="auto"/>
        <w:ind w:left="0" w:right="113" w:firstLine="709"/>
        <w:contextualSpacing/>
      </w:pPr>
      <w:r>
        <w:t xml:space="preserve">1.8. Школьный этап олимпиады по русскому языку на территории Советского района в 2023-2024 учебном году проводится 25, 26 </w:t>
      </w:r>
      <w:proofErr w:type="spellStart"/>
      <w:r>
        <w:t>сентяря</w:t>
      </w:r>
      <w:proofErr w:type="spellEnd"/>
      <w:r>
        <w:t xml:space="preserve"> 2023 года (Приказ Управления образования администрации Советского района от 04.09.2023 №678 «Об утверждении графика проведения и оргкомитета школьного этапа всероссийской олимпиады школьников в 2023-2024 учебном году»).</w:t>
      </w:r>
    </w:p>
    <w:p w:rsidR="00D911D4" w:rsidRDefault="00D911D4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</w:p>
    <w:p w:rsidR="00972FB5" w:rsidRPr="00972FB5" w:rsidRDefault="00972FB5" w:rsidP="00471923">
      <w:pPr>
        <w:pStyle w:val="a5"/>
        <w:numPr>
          <w:ilvl w:val="0"/>
          <w:numId w:val="25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  <w:jc w:val="left"/>
        <w:rPr>
          <w:b/>
          <w:szCs w:val="24"/>
        </w:rPr>
      </w:pPr>
      <w:r w:rsidRPr="00972FB5">
        <w:rPr>
          <w:b/>
          <w:szCs w:val="24"/>
        </w:rPr>
        <w:t>Принципы составления олимпиадных заданий.</w:t>
      </w:r>
    </w:p>
    <w:p w:rsidR="00972FB5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В основе подготовки к олимпиадам должен лежать принцип системности и непрерывности: подготовка к интеллектуальным состязаниям должна быть непрерывным процессом, начинающимся ещё в начальной школе. Так, во втором и третьем классах можно проводить ежегодные школьные олимпиады; учащиеся, занявшие призовые места, принимают участие в олимпиадах параллели, когда от каждого класса выставляется команда победителей и призёров первого тура. Жюри анализирует работу каждого участника, определяет победителей и </w:t>
      </w:r>
      <w:r w:rsidR="00972FB5">
        <w:t xml:space="preserve">присваивает звания (номинации), </w:t>
      </w:r>
      <w:r>
        <w:t>например: «Лучший знаток русского языка», «Лучший филолог» и т. п. Сам факт участия и тем более победы в олимпиаде может стать частью портфолио школьника по предмету.  При переходе учащихся в среднее звено учителю-</w:t>
      </w:r>
      <w:r>
        <w:lastRenderedPageBreak/>
        <w:t xml:space="preserve">предметнику даются рекомендации для продолжения работы по развитию лингвистических способностей отдельных учеников. </w:t>
      </w:r>
    </w:p>
    <w:p w:rsidR="0075660D" w:rsidRDefault="0075660D" w:rsidP="0075660D">
      <w:pPr>
        <w:suppressAutoHyphens/>
        <w:spacing w:after="0" w:line="240" w:lineRule="auto"/>
        <w:ind w:left="0" w:right="113" w:firstLine="709"/>
        <w:contextualSpacing/>
      </w:pPr>
      <w:r>
        <w:t>Школьный этап олимпиады проходит в один письменный соревновательный тур в виде ответов на конкретно поставленные вопросы или решения определённых лингвистических задач, отдельно для определённых возрастных групп.</w:t>
      </w:r>
    </w:p>
    <w:p w:rsidR="00471923" w:rsidRPr="00684385" w:rsidRDefault="00471923" w:rsidP="0047192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113" w:firstLine="1"/>
        <w:rPr>
          <w:b/>
        </w:rPr>
      </w:pPr>
      <w:r>
        <w:rPr>
          <w:b/>
        </w:rPr>
        <w:t>2</w:t>
      </w:r>
      <w:r w:rsidRPr="00684385">
        <w:rPr>
          <w:b/>
        </w:rPr>
        <w:t xml:space="preserve">.1. Принципы формирования комплектов олимпиадных заданий </w:t>
      </w:r>
    </w:p>
    <w:p w:rsidR="00471923" w:rsidRDefault="00893A8E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>В комплект</w:t>
      </w:r>
      <w:r w:rsidR="00471923">
        <w:t xml:space="preserve">  олимпиадных  заданий  соревновательного  тура  олимпиады  по  каждой   возрастной группе (классу) входят: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-  бланк заданий;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-  бланк ответов;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-   критерии и методика оценивания выполненных олимпиадных заданий.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При  составлении  заданий,  бланков  ответов,  критериев  и  методики  оценивания выполненных  олимпиадных  заданий  необходимо  соблюдать  единый  стиль  оформления.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Рекомендуемые технические параметры оформления материалов: 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>-  размер бумаги (формат листа) – А</w:t>
      </w:r>
      <w:proofErr w:type="gramStart"/>
      <w:r>
        <w:t>4</w:t>
      </w:r>
      <w:proofErr w:type="gramEnd"/>
      <w:r>
        <w:t xml:space="preserve">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-  размер полей страниц: </w:t>
      </w:r>
      <w:proofErr w:type="gramStart"/>
      <w:r>
        <w:t>правое</w:t>
      </w:r>
      <w:proofErr w:type="gramEnd"/>
      <w:r>
        <w:t xml:space="preserve"> – 1 см, верхнее и нижнее – 2 мм, левое – 3 см;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-  размер колонтитулов – 1,25 см;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-  отступ первой строки абзаца – 1,25 см;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-  размер межстрочного интервала – 1,5;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-  размер шрифта – кегль не менее 12; </w:t>
      </w:r>
    </w:p>
    <w:p w:rsidR="00471923" w:rsidRPr="00684385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  <w:rPr>
          <w:lang w:val="en-US"/>
        </w:rPr>
      </w:pPr>
      <w:r w:rsidRPr="00684385">
        <w:rPr>
          <w:lang w:val="en-US"/>
        </w:rPr>
        <w:t xml:space="preserve">-  </w:t>
      </w:r>
      <w:proofErr w:type="gramStart"/>
      <w:r>
        <w:t>тип</w:t>
      </w:r>
      <w:proofErr w:type="gramEnd"/>
      <w:r w:rsidRPr="00684385">
        <w:rPr>
          <w:lang w:val="en-US"/>
        </w:rPr>
        <w:t xml:space="preserve"> </w:t>
      </w:r>
      <w:r>
        <w:t>шрифта</w:t>
      </w:r>
      <w:r w:rsidRPr="00684385">
        <w:rPr>
          <w:lang w:val="en-US"/>
        </w:rPr>
        <w:t xml:space="preserve"> – Times New Roman;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-  выравнивание – по ширине;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0" w:right="113" w:firstLine="709"/>
      </w:pPr>
      <w:r>
        <w:t xml:space="preserve">-  нумерация  страниц:  страницы  должны  быть  пронумерованы  арабскими  цифрами  в центре нижней части листа без точки с соблюдением сквозной нумерации ко всему документу; 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- титульный лист должен быть включен в общую нумерацию страниц бланка ответов, номер страницы на титульном листе не ставится; 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-  рисунки и изображения должны быть хорошего разрешения (качества) и в цвете, если данное условие является принципиальным и необходимым для выполнения заданий;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-  таблицы  и  схемы  должны  быть  четко  обозначены,  сгруппированы  и  рационально размещены относительно параметров страницы.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Бланки ответов не должны содержать сведений, которые могут раскрыть содержание заданий.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При разработке бланков ответов необходимо учитывать следующее: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-  первый лист бланка  ответов  –  титульный.  На  титульном  листе  должна  содержаться следующая информация: указание этапа олимпиады (школьный); текущий учебный  год;  поле,  отведенное  под  код/шифр  участника;  строки  для  заполнения  данных участником (Ф.И.О., класс, полное наименование образовательной организации);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- второй и </w:t>
      </w:r>
      <w:r w:rsidR="0075660D">
        <w:t xml:space="preserve">последующие </w:t>
      </w:r>
      <w:r>
        <w:t xml:space="preserve">листы  содержат  поле,  отведенное  под  код/шифр  участника; </w:t>
      </w:r>
    </w:p>
    <w:p w:rsidR="00471923" w:rsidRDefault="00471923" w:rsidP="00893A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>- указание номера задания; поле для  выполнения  задания  участником (разлинованный 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жюри.</w:t>
      </w:r>
    </w:p>
    <w:p w:rsidR="008A10E3" w:rsidRDefault="00972FB5" w:rsidP="00893A8E">
      <w:pPr>
        <w:suppressAutoHyphens/>
        <w:spacing w:after="0" w:line="240" w:lineRule="auto"/>
        <w:ind w:left="0" w:right="113" w:firstLine="709"/>
        <w:contextualSpacing/>
      </w:pPr>
      <w:r>
        <w:t>Обучающиеся</w:t>
      </w:r>
      <w:r w:rsidR="00F632D2">
        <w:t xml:space="preserve">, победившие в школьной олимпиаде и занявшие призовые места, по рекомендации учителей-словесников и входят в состав сборной команды для подготовки к дальнейшим этапам Олимпиады. </w:t>
      </w:r>
    </w:p>
    <w:p w:rsidR="008A10E3" w:rsidRDefault="00F632D2" w:rsidP="00471923">
      <w:pPr>
        <w:pStyle w:val="a5"/>
        <w:numPr>
          <w:ilvl w:val="0"/>
          <w:numId w:val="25"/>
        </w:numPr>
        <w:suppressAutoHyphens/>
        <w:spacing w:after="0" w:line="240" w:lineRule="auto"/>
        <w:ind w:left="0" w:right="113" w:firstLine="709"/>
        <w:jc w:val="left"/>
      </w:pPr>
      <w:r w:rsidRPr="00B70C14">
        <w:rPr>
          <w:b/>
        </w:rPr>
        <w:t xml:space="preserve">Критерии, которым </w:t>
      </w:r>
      <w:r w:rsidR="00F63747" w:rsidRPr="00B70C14">
        <w:rPr>
          <w:b/>
        </w:rPr>
        <w:t>должны соответствовать олимпиадные задания</w:t>
      </w:r>
      <w:r w:rsidRPr="00B70C14">
        <w:rPr>
          <w:b/>
        </w:rPr>
        <w:t>:</w:t>
      </w:r>
    </w:p>
    <w:p w:rsidR="008A10E3" w:rsidRPr="00F63747" w:rsidRDefault="00F632D2" w:rsidP="009C596B">
      <w:pPr>
        <w:numPr>
          <w:ilvl w:val="0"/>
          <w:numId w:val="5"/>
        </w:numPr>
        <w:suppressAutoHyphens/>
        <w:spacing w:after="0" w:line="240" w:lineRule="auto"/>
        <w:ind w:right="113" w:firstLine="709"/>
        <w:contextualSpacing/>
      </w:pPr>
      <w:r w:rsidRPr="00F63747">
        <w:lastRenderedPageBreak/>
        <w:t xml:space="preserve">доступность: формулировка задания должна быть понятна учащемуся данного класса; если для задачи требуется введение новых научных терминов (не включённых в школьную программу), необходимо дать их толкование;  </w:t>
      </w:r>
    </w:p>
    <w:p w:rsidR="008A10E3" w:rsidRPr="00F63747" w:rsidRDefault="00F632D2" w:rsidP="009C596B">
      <w:pPr>
        <w:numPr>
          <w:ilvl w:val="0"/>
          <w:numId w:val="5"/>
        </w:numPr>
        <w:suppressAutoHyphens/>
        <w:spacing w:after="0" w:line="240" w:lineRule="auto"/>
        <w:ind w:right="113" w:firstLine="709"/>
        <w:contextualSpacing/>
      </w:pPr>
      <w:r w:rsidRPr="00F63747">
        <w:t xml:space="preserve">однозначность: задание должно иметь единственно верный ответ, который может быть верифицирован посредством словарей или научной литературы; если задача предполагает поиск нескольких вариантов ответа или аргументацию разных точек зрения на поставленный вопрос, необходимо указать это в формулировке задания; </w:t>
      </w:r>
    </w:p>
    <w:p w:rsidR="008A10E3" w:rsidRPr="00F63747" w:rsidRDefault="00F632D2" w:rsidP="009C596B">
      <w:pPr>
        <w:numPr>
          <w:ilvl w:val="0"/>
          <w:numId w:val="5"/>
        </w:numPr>
        <w:suppressAutoHyphens/>
        <w:spacing w:after="0" w:line="240" w:lineRule="auto"/>
        <w:ind w:right="113" w:firstLine="709"/>
        <w:contextualSpacing/>
      </w:pPr>
      <w:r w:rsidRPr="00F63747">
        <w:t xml:space="preserve">уникальность: задания школьного этапа Олимпиады должны быть новыми, уникальными, не повторяющими материалы различных сборников задач или вопросы прошлых лет;  </w:t>
      </w:r>
    </w:p>
    <w:p w:rsidR="008A10E3" w:rsidRPr="00F63747" w:rsidRDefault="00F632D2" w:rsidP="009C596B">
      <w:pPr>
        <w:numPr>
          <w:ilvl w:val="0"/>
          <w:numId w:val="5"/>
        </w:numPr>
        <w:suppressAutoHyphens/>
        <w:spacing w:after="0" w:line="240" w:lineRule="auto"/>
        <w:ind w:right="113" w:firstLine="709"/>
        <w:contextualSpacing/>
      </w:pPr>
      <w:r w:rsidRPr="00F63747">
        <w:t xml:space="preserve">эвристический / проблемный характер заданий: вопросы, поставленные перед участником Олимпиады, должны активизировать его творческую деятельность, подводить его к установлению ранее неизвестных ему лингвистических закономерностей; </w:t>
      </w:r>
    </w:p>
    <w:p w:rsidR="008A10E3" w:rsidRPr="00F63747" w:rsidRDefault="00F632D2" w:rsidP="009C596B">
      <w:pPr>
        <w:numPr>
          <w:ilvl w:val="0"/>
          <w:numId w:val="5"/>
        </w:numPr>
        <w:suppressAutoHyphens/>
        <w:spacing w:after="0" w:line="240" w:lineRule="auto"/>
        <w:ind w:right="113" w:firstLine="709"/>
        <w:contextualSpacing/>
      </w:pPr>
      <w:r w:rsidRPr="00F63747">
        <w:t>соответствие вопроса, ответа и критериев оценивания: в</w:t>
      </w:r>
      <w:r>
        <w:t xml:space="preserve"> критериях оценивания должны быть учтены баллы за все поставленные в задании вопросы; не рекомендуются общие формулировки типа «приведите примеры» или «составьте предложения», поскольку за каждый пример необходимо предусматривать баллы. Следует </w:t>
      </w:r>
      <w:r w:rsidRPr="00F63747">
        <w:t xml:space="preserve">точно указать количество требуемых единиц.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В большей степени задачам Олимпиады соответствуют задания, требующие развёрнутого ответа, демонстрирующего культуру письменной речи, способность учащихся последовательно и доказательно излагать свою точку зрения. Полный ответ на вопрос такого задания предполагает не только констатацию свойств языковой единицы (значение, образование, употребление), но и её комментарий (словообразовательный, стилистический, этимологический, историко-культурный, грамматический), умение соединить элементы ответа в законченное письменное высказывание. </w:t>
      </w:r>
    </w:p>
    <w:p w:rsidR="0075660D" w:rsidRDefault="00F632D2" w:rsidP="009C596B">
      <w:pPr>
        <w:suppressAutoHyphens/>
        <w:spacing w:after="0" w:line="240" w:lineRule="auto"/>
        <w:ind w:left="0" w:right="113" w:firstLine="709"/>
        <w:contextualSpacing/>
      </w:pPr>
      <w:r w:rsidRPr="00F63747">
        <w:t xml:space="preserve">Не рекомендуется включать в комплекты </w:t>
      </w:r>
      <w:r>
        <w:t xml:space="preserve">школьного этапа задания, дословно дублирующие типовые упражнения из учебников, например: </w:t>
      </w:r>
      <w:r>
        <w:rPr>
          <w:i/>
        </w:rPr>
        <w:t>вставьте пропущенные буквы и знаки препинания</w:t>
      </w:r>
      <w:r>
        <w:t xml:space="preserve">, без дополнительных вопросов эвристического характера. </w:t>
      </w:r>
    </w:p>
    <w:p w:rsidR="0075660D" w:rsidRDefault="0075660D" w:rsidP="009C596B">
      <w:pPr>
        <w:suppressAutoHyphens/>
        <w:spacing w:after="0" w:line="240" w:lineRule="auto"/>
        <w:ind w:left="0" w:right="113" w:firstLine="709"/>
        <w:contextualSpacing/>
      </w:pPr>
    </w:p>
    <w:p w:rsidR="00B70C14" w:rsidRDefault="00B70C14" w:rsidP="00471923">
      <w:pPr>
        <w:pStyle w:val="a5"/>
        <w:numPr>
          <w:ilvl w:val="0"/>
          <w:numId w:val="2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  <w:jc w:val="left"/>
        <w:rPr>
          <w:b/>
          <w:szCs w:val="24"/>
        </w:rPr>
      </w:pPr>
      <w:r w:rsidRPr="005F2BE5">
        <w:rPr>
          <w:b/>
          <w:szCs w:val="24"/>
        </w:rPr>
        <w:t>Формирования комплектов олимпиадных заданий.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>В соревновательном туре школьного этапа олимпиады предметно-методическим комиссиям необходимо разработать комплект заданий, состоящий из 6-10 вопросов (в зависимости от уровня сложности), раскрывающих обязательное базовое содержание предмета и требования к уровню подготовки выпускников основной и средней школы по русскому языку. Задания соревновательного тура школьного этапа олимпиады могут быть разработаны как отдельно для каждого класса (параллели), так и для возрастных групп, объединяющих несколько классов (параллелей), например: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а) первая возрастная группа – </w:t>
      </w:r>
      <w:proofErr w:type="gramStart"/>
      <w:r>
        <w:t>обучающиеся</w:t>
      </w:r>
      <w:proofErr w:type="gramEnd"/>
      <w:r>
        <w:t xml:space="preserve"> 4-6 классов общеобразовательных организаций;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б) вторая возрастная группа – </w:t>
      </w:r>
      <w:proofErr w:type="gramStart"/>
      <w:r>
        <w:t>обучающиеся</w:t>
      </w:r>
      <w:proofErr w:type="gramEnd"/>
      <w:r>
        <w:t xml:space="preserve"> 7-8 классов общеобразовательных организаций; 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в) третья возрастная группа – </w:t>
      </w:r>
      <w:proofErr w:type="gramStart"/>
      <w:r>
        <w:t>обучающиеся</w:t>
      </w:r>
      <w:proofErr w:type="gramEnd"/>
      <w:r>
        <w:t xml:space="preserve"> 9 класса общеобразовательных организаций;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г) четвертая возрастная группа – </w:t>
      </w:r>
      <w:proofErr w:type="gramStart"/>
      <w:r>
        <w:t>обучающиеся</w:t>
      </w:r>
      <w:proofErr w:type="gramEnd"/>
      <w:r>
        <w:t xml:space="preserve"> 10-11 классов общеобразовательных организаций;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>В то же время целесообразно для участников 4 класса, а также для участников 10 и 11 классов разрабатывать отдельные комплекты заданий.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Уровень сложности заданий должен быть определен таким образом, чтобы на их решение участник смог затратить в общей сложности: 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>4 класс – 1 астрономический час (60 минут);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>5 класс – 1 астрономический час (60 минут);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>6 класс – 1 астрономический час (60 минут);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lastRenderedPageBreak/>
        <w:t>7 класс – 1,5 астрономических часа (90 минут);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>8 класс – 1,5 астрономических часа (90 минут);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>9 класс – 2 астрономических часа (120 минут);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>10 класс – 2 астрономических часа (120 минут);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>11 класс – 2 астрономических часа (120 минут).</w:t>
      </w:r>
    </w:p>
    <w:p w:rsidR="0075660D" w:rsidRDefault="0075660D" w:rsidP="0075660D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113" w:firstLine="709"/>
      </w:pPr>
      <w:r>
        <w:t xml:space="preserve">Не рекомендуется формировать один (общий) комплект заданий для обучающихся разных уровней образования: основного общего образования (5-9 классы) и среднего общего образования (10-11 классы). 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>Следует обратить внимание, что вне зависимости от решения предметно</w:t>
      </w:r>
      <w:r w:rsidR="000C3260">
        <w:t>-</w:t>
      </w:r>
      <w:r>
        <w:t xml:space="preserve">методических комиссий относительно количества возрастных групп подведение итогов следует проводить в каждой параллели отдельно.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Распределение заданий по темам может выглядеть следующим образом:   </w:t>
      </w:r>
    </w:p>
    <w:p w:rsidR="008A10E3" w:rsidRPr="00D26A98" w:rsidRDefault="00F632D2" w:rsidP="009C596B">
      <w:pPr>
        <w:numPr>
          <w:ilvl w:val="0"/>
          <w:numId w:val="8"/>
        </w:numPr>
        <w:suppressAutoHyphens/>
        <w:spacing w:after="0" w:line="240" w:lineRule="auto"/>
        <w:ind w:right="113" w:firstLine="709"/>
        <w:contextualSpacing/>
      </w:pPr>
      <w:r w:rsidRPr="00D26A98">
        <w:t>фонетика, орфоэпия, графика и орфография (выявление специфики соотношения буква / звук, особенностей произношения и др.; определение причин ошибки; понимание взаимосвязи букв и звуков, роли бу</w:t>
      </w:r>
      <w:proofErr w:type="gramStart"/>
      <w:r w:rsidRPr="00D26A98">
        <w:t>кв в сл</w:t>
      </w:r>
      <w:proofErr w:type="gramEnd"/>
      <w:r w:rsidRPr="00D26A98">
        <w:t xml:space="preserve">ове; элементарные знания истории русской письменности); </w:t>
      </w:r>
    </w:p>
    <w:p w:rsidR="008A10E3" w:rsidRPr="00D26A98" w:rsidRDefault="00F632D2" w:rsidP="009C596B">
      <w:pPr>
        <w:numPr>
          <w:ilvl w:val="0"/>
          <w:numId w:val="8"/>
        </w:numPr>
        <w:suppressAutoHyphens/>
        <w:spacing w:after="0" w:line="240" w:lineRule="auto"/>
        <w:ind w:right="113" w:firstLine="709"/>
        <w:contextualSpacing/>
      </w:pPr>
      <w:r w:rsidRPr="00D26A98">
        <w:t>словообразование (современное и историческое членение слова на словообразовательные единицы и определение способа словообразования);</w:t>
      </w:r>
      <w:r w:rsidRPr="00D26A98">
        <w:rPr>
          <w:i/>
        </w:rPr>
        <w:t xml:space="preserve"> </w:t>
      </w:r>
    </w:p>
    <w:p w:rsidR="008A10E3" w:rsidRPr="00D26A98" w:rsidRDefault="00F632D2" w:rsidP="009C596B">
      <w:pPr>
        <w:numPr>
          <w:ilvl w:val="0"/>
          <w:numId w:val="8"/>
        </w:numPr>
        <w:suppressAutoHyphens/>
        <w:spacing w:after="0" w:line="240" w:lineRule="auto"/>
        <w:ind w:right="113" w:firstLine="709"/>
        <w:contextualSpacing/>
      </w:pPr>
      <w:r w:rsidRPr="00D26A98">
        <w:t xml:space="preserve">грамматика (разграничение грамматических форм слова, демонстрация умения давать слову морфологическую характеристику в зависимости от его синтаксической роли в предложении); </w:t>
      </w:r>
      <w:r w:rsidRPr="00D26A98">
        <w:rPr>
          <w:i/>
        </w:rPr>
        <w:t xml:space="preserve"> </w:t>
      </w:r>
    </w:p>
    <w:p w:rsidR="008A10E3" w:rsidRPr="00D26A98" w:rsidRDefault="00ED5B8B" w:rsidP="00ED5B8B">
      <w:pPr>
        <w:numPr>
          <w:ilvl w:val="0"/>
          <w:numId w:val="8"/>
        </w:numPr>
        <w:suppressAutoHyphens/>
        <w:spacing w:after="0" w:line="240" w:lineRule="auto"/>
        <w:ind w:right="113" w:firstLine="709"/>
        <w:contextualSpacing/>
      </w:pPr>
      <w:r>
        <w:t xml:space="preserve">лексикология, фразеология и семантика (определение лексического значения слов одной тематической группы; знание семантики готовых единиц русского языка – фразеологизмов); </w:t>
      </w:r>
      <w:r w:rsidR="00F632D2" w:rsidRPr="00D26A98">
        <w:t xml:space="preserve"> </w:t>
      </w:r>
      <w:r w:rsidR="00F632D2" w:rsidRPr="00ED5B8B">
        <w:rPr>
          <w:i/>
        </w:rPr>
        <w:t xml:space="preserve"> </w:t>
      </w:r>
    </w:p>
    <w:p w:rsidR="008A10E3" w:rsidRPr="00D26A98" w:rsidRDefault="00F632D2" w:rsidP="009C596B">
      <w:pPr>
        <w:numPr>
          <w:ilvl w:val="0"/>
          <w:numId w:val="8"/>
        </w:numPr>
        <w:suppressAutoHyphens/>
        <w:spacing w:after="0" w:line="240" w:lineRule="auto"/>
        <w:ind w:right="113" w:firstLine="709"/>
        <w:contextualSpacing/>
      </w:pPr>
      <w:r w:rsidRPr="00D26A98">
        <w:t xml:space="preserve">лексикография (умение работать с </w:t>
      </w:r>
      <w:r w:rsidR="00D26A98">
        <w:t xml:space="preserve">лексикографическим материалом, </w:t>
      </w:r>
      <w:r w:rsidRPr="00D26A98">
        <w:t xml:space="preserve">знание структуры словарной статьи и специфики лингвистической информации, изложенной в определённых типах словарей);  </w:t>
      </w:r>
    </w:p>
    <w:p w:rsidR="008A10E3" w:rsidRDefault="00F632D2" w:rsidP="009C596B">
      <w:pPr>
        <w:numPr>
          <w:ilvl w:val="0"/>
          <w:numId w:val="8"/>
        </w:numPr>
        <w:suppressAutoHyphens/>
        <w:spacing w:after="0" w:line="240" w:lineRule="auto"/>
        <w:ind w:right="113" w:firstLine="709"/>
        <w:contextualSpacing/>
      </w:pPr>
      <w:r w:rsidRPr="00D26A98">
        <w:t>история языка, диалектология, славистика (выявление специфики русского языка среди других языков славянской группы; сопоставление</w:t>
      </w:r>
      <w:r>
        <w:t xml:space="preserve"> древнего и современного значений слов, современных и устаревших (литературных и диалектных) форм и др.).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Олимпиада как инструмент отбора одарённых детей в области русского языка должна заострять метаязыковые способности школьников, побуждать </w:t>
      </w:r>
      <w:proofErr w:type="gramStart"/>
      <w:r>
        <w:t>целенаправленно</w:t>
      </w:r>
      <w:proofErr w:type="gramEnd"/>
      <w:r>
        <w:t xml:space="preserve"> размышлять о различных свойствах языка и его единиц. </w:t>
      </w:r>
      <w:proofErr w:type="gramStart"/>
      <w:r>
        <w:t xml:space="preserve">Учащимся необходимо применить школьный аппарат описания русского языка таким образом, чтобы с его помощью обнаружить закономерности и характеристики языковых явлений, которые требуют углублённых разысканий, определённых исследовательских усилий и «чувства языка», в том числе демонстрируя способность воспринять язык </w:t>
      </w:r>
      <w:proofErr w:type="spellStart"/>
      <w:r>
        <w:t>панхронически</w:t>
      </w:r>
      <w:proofErr w:type="spellEnd"/>
      <w:r>
        <w:t xml:space="preserve"> и в диалектно раздробленном виде (то есть уметь, исходя из знаний школьной программы, выявить сущностные свойства языка, обнаружить понимание структурных и системных</w:t>
      </w:r>
      <w:proofErr w:type="gramEnd"/>
      <w:r>
        <w:t xml:space="preserve"> языковых отношений на материале не только современного языка, но и прошедших эпох, а также на диалектном материале и в сопоставлении с другими славянскими языками).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Именно поэтому в задания Олимпиады может быть включён древнерусский и диалектный материал, который обязательно сопоставляется учащимися с материалом современного русского литературного языка. Школьник путём наблюдения и самостоятельного анализа языковых фактов должен прийти к определённому выводу.  </w:t>
      </w:r>
    </w:p>
    <w:p w:rsidR="008A10E3" w:rsidRPr="00D26A98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Не следует включать в задания материал, требующий </w:t>
      </w:r>
      <w:r w:rsidRPr="00D26A98">
        <w:t xml:space="preserve">знаний, </w:t>
      </w:r>
      <w:r>
        <w:t xml:space="preserve">полученных при освоении вузовских курсов «Старославянский язык», «Историческая грамматика», «Русская диалектология», «История русского литературного языка» и др., например, определение грамматических форм в древнерусском тексте, фонетических процессов праславянской эпохи. </w:t>
      </w:r>
      <w:r w:rsidRPr="00D26A98">
        <w:t xml:space="preserve">Более того, не рекомендуется включать задания по работе с древнерусским или диалектным текстом в комплекты заданий 4, 5 и 6 классов.     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lastRenderedPageBreak/>
        <w:t xml:space="preserve">Для разных возрастных групп также необходимо учитывать следующие особенности: </w:t>
      </w:r>
    </w:p>
    <w:p w:rsidR="008A10E3" w:rsidRPr="00217688" w:rsidRDefault="00F632D2" w:rsidP="009C596B">
      <w:pPr>
        <w:suppressAutoHyphens/>
        <w:spacing w:after="0" w:line="240" w:lineRule="auto"/>
        <w:ind w:left="0" w:right="113" w:firstLine="709"/>
        <w:contextualSpacing/>
        <w:rPr>
          <w:b/>
          <w:i/>
        </w:rPr>
      </w:pPr>
      <w:r w:rsidRPr="00217688">
        <w:rPr>
          <w:b/>
          <w:i/>
        </w:rPr>
        <w:t xml:space="preserve">4 класс </w:t>
      </w:r>
    </w:p>
    <w:p w:rsidR="00217688" w:rsidRDefault="00217688" w:rsidP="00217688">
      <w:pPr>
        <w:suppressAutoHyphens/>
        <w:spacing w:after="0" w:line="240" w:lineRule="auto"/>
        <w:ind w:left="0" w:right="113" w:firstLine="709"/>
        <w:contextualSpacing/>
      </w:pPr>
      <w:r>
        <w:t>Учащиеся 4 класса впервые принимают участие во всероссийской олимпиаде по русскому языку, поэтому очень важно сделать это событие ярким и запоминающимся для них в целях вовлечения новых одарённых школьников в систему олимпиад. Необходимо учитывать, что школьники, как правило, пока не знакомы с подобным форматом работы, поэтому рекомендуется дать возможность попробовать свои силы всем учащимся класса вне зависимости от успеваемости.</w:t>
      </w:r>
    </w:p>
    <w:p w:rsidR="00217688" w:rsidRDefault="00217688" w:rsidP="00217688">
      <w:pPr>
        <w:suppressAutoHyphens/>
        <w:spacing w:after="0" w:line="240" w:lineRule="auto"/>
        <w:ind w:left="0" w:right="113" w:firstLine="709"/>
        <w:contextualSpacing/>
      </w:pPr>
      <w:r>
        <w:t xml:space="preserve">Комплект заданий для данной возрастной категории должен быть составлен таким образом, чтобы задачи были посильными, интересными и развивающими. Не рекомендуется предлагать комплексные вопросы, требующие применения знаний сразу нескольких разделов языкознания. </w:t>
      </w:r>
    </w:p>
    <w:p w:rsidR="00217688" w:rsidRDefault="00217688" w:rsidP="00217688">
      <w:pPr>
        <w:suppressAutoHyphens/>
        <w:spacing w:after="0" w:line="240" w:lineRule="auto"/>
        <w:ind w:left="0" w:right="113" w:firstLine="709"/>
        <w:contextualSpacing/>
      </w:pPr>
      <w:r>
        <w:t>Особое внимание следует уделить разбору заданий и награждению победителей и призёров как внутри одного класса, так и на уровне параллели.</w:t>
      </w:r>
    </w:p>
    <w:p w:rsidR="00217688" w:rsidRDefault="00217688" w:rsidP="00217688">
      <w:pPr>
        <w:suppressAutoHyphens/>
        <w:spacing w:after="0" w:line="240" w:lineRule="auto"/>
        <w:ind w:left="0" w:right="113" w:firstLine="709"/>
        <w:contextualSpacing/>
      </w:pPr>
    </w:p>
    <w:p w:rsidR="008A10E3" w:rsidRPr="00217688" w:rsidRDefault="00F632D2" w:rsidP="009C596B">
      <w:pPr>
        <w:suppressAutoHyphens/>
        <w:spacing w:after="0" w:line="240" w:lineRule="auto"/>
        <w:ind w:left="0" w:right="113" w:firstLine="709"/>
        <w:contextualSpacing/>
        <w:rPr>
          <w:b/>
        </w:rPr>
      </w:pPr>
      <w:r w:rsidRPr="00217688">
        <w:rPr>
          <w:b/>
          <w:i/>
        </w:rPr>
        <w:t xml:space="preserve">5-6 </w:t>
      </w:r>
      <w:r w:rsidRPr="00217688">
        <w:rPr>
          <w:b/>
          <w:i/>
        </w:rPr>
        <w:tab/>
        <w:t xml:space="preserve">классы </w:t>
      </w:r>
    </w:p>
    <w:p w:rsidR="001E49E1" w:rsidRP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 w:rsidRPr="001E49E1">
        <w:t xml:space="preserve">Рекомендуется предлагать задания по следующим темам школьного курса русского языка: </w:t>
      </w:r>
      <w:r w:rsidRPr="001E49E1">
        <w:rPr>
          <w:i/>
        </w:rPr>
        <w:t xml:space="preserve">фонетика и графика, </w:t>
      </w:r>
      <w:proofErr w:type="spellStart"/>
      <w:r w:rsidRPr="001E49E1">
        <w:rPr>
          <w:i/>
        </w:rPr>
        <w:t>морфемика</w:t>
      </w:r>
      <w:proofErr w:type="spellEnd"/>
      <w:r w:rsidRPr="001E49E1">
        <w:rPr>
          <w:i/>
        </w:rPr>
        <w:t xml:space="preserve"> и словообразование, орфография, этимология, лексикология, лексикография, морфология, синтакс</w:t>
      </w:r>
      <w:r w:rsidRPr="001E49E1">
        <w:t xml:space="preserve">ис (в современном состоянии и в исторической ретроспективе) – в соответствии с программой для 5-6 классов, где обзорно изучаются в разном объёме указанные разделы. Рекомендуется преимущественно предлагать лингвистические задачи, требующие чётко сформулированного ответа и краткого комментария; возможно представление заданий в тестовой форме (с обязательным кратким пояснением выбора правильного варианта), в том числе с заранее заданным алгоритмом ответа. Каждое задание (или </w:t>
      </w:r>
      <w:proofErr w:type="spellStart"/>
      <w:proofErr w:type="gramStart"/>
      <w:r w:rsidRPr="001E49E1">
        <w:t>бо́льшая</w:t>
      </w:r>
      <w:proofErr w:type="spellEnd"/>
      <w:proofErr w:type="gramEnd"/>
      <w:r w:rsidRPr="001E49E1">
        <w:t xml:space="preserve"> их часть) должно (должны) иметь </w:t>
      </w:r>
      <w:proofErr w:type="spellStart"/>
      <w:r w:rsidRPr="001E49E1">
        <w:t>монопредметный</w:t>
      </w:r>
      <w:proofErr w:type="spellEnd"/>
      <w:r w:rsidRPr="001E49E1">
        <w:t xml:space="preserve"> (одноуровневый) характер, т. е. отражать особенности конкретного раздела, темы. Доля комплексных заданий (требующих применения знаний по двум и более разделам или темам языкознания) должна быть минимальной (1-2 задания).</w:t>
      </w:r>
    </w:p>
    <w:p w:rsidR="001E49E1" w:rsidRP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 w:rsidRPr="001E49E1">
        <w:t>Поиск правильного ответа в большей части заданий не должен предполагать прохождение нескольких последовательных этапов решения.</w:t>
      </w:r>
    </w:p>
    <w:p w:rsidR="001E49E1" w:rsidRP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 w:rsidRPr="001E49E1">
        <w:t>Определение победителей и призёров следует проводить отдельно в 5 и 6 классах</w:t>
      </w:r>
    </w:p>
    <w:p w:rsidR="008A10E3" w:rsidRPr="00217688" w:rsidRDefault="00F632D2" w:rsidP="009C596B">
      <w:pPr>
        <w:suppressAutoHyphens/>
        <w:spacing w:after="0" w:line="240" w:lineRule="auto"/>
        <w:ind w:left="0" w:right="113" w:firstLine="709"/>
        <w:contextualSpacing/>
        <w:rPr>
          <w:b/>
        </w:rPr>
      </w:pPr>
      <w:r w:rsidRPr="00217688">
        <w:rPr>
          <w:b/>
          <w:i/>
        </w:rPr>
        <w:t xml:space="preserve">7-8 классы  </w:t>
      </w:r>
    </w:p>
    <w:p w:rsidR="00217688" w:rsidRPr="001E49E1" w:rsidRDefault="00217688" w:rsidP="00217688">
      <w:pPr>
        <w:suppressAutoHyphens/>
        <w:spacing w:after="0" w:line="240" w:lineRule="auto"/>
        <w:ind w:left="0" w:right="113" w:firstLine="709"/>
        <w:contextualSpacing/>
      </w:pPr>
      <w:r w:rsidRPr="001E49E1">
        <w:t xml:space="preserve">Задания для данной возрастной группы должны отражать те же разделы, что и для 5-6 классов. Особый акцент предлагается сделать на следующих темах: </w:t>
      </w:r>
      <w:r w:rsidRPr="001E49E1">
        <w:rPr>
          <w:i/>
        </w:rPr>
        <w:t>лексикология, этимология, морфология, синтаксис</w:t>
      </w:r>
      <w:r w:rsidRPr="001E49E1">
        <w:t xml:space="preserve"> (на уровне словосочетания и простого предложения), особенности использования той или иной части речи в роли члена предложения.</w:t>
      </w:r>
    </w:p>
    <w:p w:rsidR="00217688" w:rsidRPr="001E49E1" w:rsidRDefault="00217688" w:rsidP="00217688">
      <w:pPr>
        <w:suppressAutoHyphens/>
        <w:spacing w:after="0" w:line="240" w:lineRule="auto"/>
        <w:ind w:left="0" w:right="113" w:firstLine="709"/>
        <w:contextualSpacing/>
      </w:pPr>
      <w:r w:rsidRPr="001E49E1">
        <w:t>Рекомендуется преимущественно составлять лингвистические задачи, требующие чётко сформулированного ответа и краткого комментария к нему.</w:t>
      </w:r>
    </w:p>
    <w:p w:rsidR="008A10E3" w:rsidRDefault="00217688" w:rsidP="00217688">
      <w:pPr>
        <w:suppressAutoHyphens/>
        <w:spacing w:after="0" w:line="240" w:lineRule="auto"/>
        <w:ind w:left="0" w:right="113" w:firstLine="709"/>
        <w:contextualSpacing/>
      </w:pPr>
      <w:r w:rsidRPr="001E49E1">
        <w:t xml:space="preserve">Целесообразно предлагать один (общий) комплект заданий для школьников 7-8 классов, так как это позволит лучше дифференцировать учащихся и выявить среди семиклассников лингвистически одарённых детей. Однако определять победителей и призёров необходимо отдельно в каждой параллели. </w:t>
      </w:r>
      <w:r w:rsidR="00F632D2" w:rsidRPr="001E49E1">
        <w:t xml:space="preserve"> </w:t>
      </w:r>
    </w:p>
    <w:p w:rsidR="008A10E3" w:rsidRPr="001E49E1" w:rsidRDefault="00F632D2" w:rsidP="009C596B">
      <w:pPr>
        <w:suppressAutoHyphens/>
        <w:spacing w:after="0" w:line="240" w:lineRule="auto"/>
        <w:ind w:left="0" w:right="113" w:firstLine="709"/>
        <w:contextualSpacing/>
        <w:rPr>
          <w:b/>
          <w:i/>
        </w:rPr>
      </w:pPr>
      <w:r w:rsidRPr="001E49E1">
        <w:rPr>
          <w:b/>
          <w:i/>
        </w:rPr>
        <w:t xml:space="preserve"> 9-11 классы </w:t>
      </w:r>
    </w:p>
    <w:p w:rsid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>
        <w:t xml:space="preserve">При составлении заданий для участников третьей и четвертой возрастных групп (9-11 классы) необходимо решать следующие задачи: </w:t>
      </w:r>
    </w:p>
    <w:p w:rsid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>
        <w:t>- дифференциация участников по степени подготовки, умению анализировать языковой материал, сравнивать, делать выводы;</w:t>
      </w:r>
    </w:p>
    <w:p w:rsid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>
        <w:t>- формирование круга учащихся для подготовки к участию в муниципальном, региональном и всероссийском этапах олимпиады;</w:t>
      </w:r>
    </w:p>
    <w:p w:rsid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>
        <w:t>- выявление одарённых детей и создание условий для их поддержки.</w:t>
      </w:r>
    </w:p>
    <w:p w:rsid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>
        <w:lastRenderedPageBreak/>
        <w:t xml:space="preserve">К указанным для возрастной группы 5-8 классов темам добавляются темы по синтаксису простого (более углубленно) и сложного предложений. Типы заданий </w:t>
      </w:r>
      <w:proofErr w:type="gramStart"/>
      <w:r>
        <w:t>–л</w:t>
      </w:r>
      <w:proofErr w:type="gramEnd"/>
      <w:r>
        <w:t>ингвистические задачи, требующие чётко сформулированного ответа и обязательного комментария.</w:t>
      </w:r>
    </w:p>
    <w:p w:rsid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>
        <w:t xml:space="preserve">На школьном этапе в формулировках заданий должна быть использована терминология в объёме школьной программы. Использование «сквозных» заданий (т. е. включённых в комплект нескольких классов) на школьном этапе допустимо, но при этом языковой материал должен соответствовать возрасту участников и различаться для участников разных ступеней образования. Так, возможно предлагать участникам из </w:t>
      </w:r>
      <w:proofErr w:type="gramStart"/>
      <w:r>
        <w:t>более младших</w:t>
      </w:r>
      <w:proofErr w:type="gramEnd"/>
      <w:r>
        <w:t xml:space="preserve"> классов меньшее количество языкового материала для анализа или меньшее количество вопросов по одной и той же научной проблеме, а участникам из более старших классов – наоборот, большее количество материала и вопросов по проблеме.</w:t>
      </w:r>
    </w:p>
    <w:p w:rsid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>
        <w:t xml:space="preserve">Возможен разный подход к составлению комплектов заданий школьного этапа: </w:t>
      </w:r>
    </w:p>
    <w:p w:rsid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>
        <w:t>отдельный комплект для 9 класса и единый комплект для 10-11 классов либо отдельные комплекты для каждого класса – 9, 10, 11 и др.</w:t>
      </w:r>
    </w:p>
    <w:p w:rsidR="001E49E1" w:rsidRPr="001E49E1" w:rsidRDefault="001E49E1" w:rsidP="001E49E1">
      <w:pPr>
        <w:suppressAutoHyphens/>
        <w:spacing w:after="0" w:line="240" w:lineRule="auto"/>
        <w:ind w:left="0" w:right="113" w:firstLine="709"/>
        <w:contextualSpacing/>
      </w:pPr>
      <w:r>
        <w:t>При любом подходе к созданию комплектов заданий определение победителей и призёров следует проводить отдельно в каждой параллели – в 9, 10, 11 классах.</w:t>
      </w:r>
    </w:p>
    <w:p w:rsidR="008A10E3" w:rsidRDefault="00F632D2" w:rsidP="00AC1DDC">
      <w:pPr>
        <w:pStyle w:val="a5"/>
        <w:numPr>
          <w:ilvl w:val="0"/>
          <w:numId w:val="25"/>
        </w:numPr>
        <w:suppressAutoHyphens/>
        <w:spacing w:after="0" w:line="240" w:lineRule="auto"/>
        <w:ind w:left="0" w:right="113" w:firstLine="567"/>
      </w:pPr>
      <w:r w:rsidRPr="00D26A98">
        <w:rPr>
          <w:b/>
        </w:rPr>
        <w:t xml:space="preserve">Типы заданий.  </w:t>
      </w:r>
    </w:p>
    <w:p w:rsidR="008A10E3" w:rsidRDefault="00F632D2" w:rsidP="00AC1DDC">
      <w:pPr>
        <w:suppressAutoHyphens/>
        <w:spacing w:after="0" w:line="240" w:lineRule="auto"/>
        <w:ind w:left="0" w:right="113" w:firstLine="567"/>
        <w:contextualSpacing/>
      </w:pPr>
      <w:r>
        <w:t xml:space="preserve">Задания, которые целесообразно использовать на школьном </w:t>
      </w:r>
      <w:r w:rsidR="00D26A98">
        <w:t>этапе</w:t>
      </w:r>
      <w:r>
        <w:t xml:space="preserve"> Олимпиады, условно можно объединить в два больших блока: </w:t>
      </w:r>
      <w:r>
        <w:rPr>
          <w:i/>
        </w:rPr>
        <w:t xml:space="preserve">лингвистические тесты и лингвистические задачи.  </w:t>
      </w:r>
    </w:p>
    <w:p w:rsidR="008A10E3" w:rsidRDefault="00F632D2" w:rsidP="00AC1DDC">
      <w:pPr>
        <w:spacing w:after="65" w:line="240" w:lineRule="auto"/>
        <w:ind w:left="0" w:right="-155" w:firstLine="567"/>
        <w:contextualSpacing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6450" cy="4217245"/>
                <wp:effectExtent l="0" t="0" r="95250" b="12065"/>
                <wp:docPr id="31427" name="Group 3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4217245"/>
                          <a:chOff x="0" y="0"/>
                          <a:chExt cx="6222314" cy="4376699"/>
                        </a:xfrm>
                      </wpg:grpSpPr>
                      <wps:wsp>
                        <wps:cNvPr id="1526" name="Rectangle 1526"/>
                        <wps:cNvSpPr/>
                        <wps:spPr>
                          <a:xfrm>
                            <a:off x="449529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0" y="2621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449529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449529" y="7879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0" y="10515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13136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0" y="15773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449529" y="18397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49529" y="21033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449529" y="236550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449529" y="28089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449529" y="30711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449529" y="33347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49529" y="35968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0" name="Rectangle 1540"/>
                        <wps:cNvSpPr/>
                        <wps:spPr>
                          <a:xfrm>
                            <a:off x="449529" y="38605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1" name="Rectangle 1541"/>
                        <wps:cNvSpPr/>
                        <wps:spPr>
                          <a:xfrm>
                            <a:off x="449529" y="412305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2" name="Rectangle 1542"/>
                        <wps:cNvSpPr/>
                        <wps:spPr>
                          <a:xfrm>
                            <a:off x="499821" y="412305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866214" y="133629"/>
                            <a:ext cx="258127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275" h="484505">
                                <a:moveTo>
                                  <a:pt x="80772" y="0"/>
                                </a:moveTo>
                                <a:lnTo>
                                  <a:pt x="2500503" y="0"/>
                                </a:lnTo>
                                <a:cubicBezTo>
                                  <a:pt x="2545080" y="0"/>
                                  <a:pt x="2581275" y="36195"/>
                                  <a:pt x="2581275" y="80772"/>
                                </a:cubicBezTo>
                                <a:lnTo>
                                  <a:pt x="2581275" y="403733"/>
                                </a:lnTo>
                                <a:cubicBezTo>
                                  <a:pt x="2581275" y="448310"/>
                                  <a:pt x="2545080" y="484505"/>
                                  <a:pt x="2500503" y="484505"/>
                                </a:cubicBezTo>
                                <a:lnTo>
                                  <a:pt x="80772" y="484505"/>
                                </a:lnTo>
                                <a:cubicBezTo>
                                  <a:pt x="36195" y="484505"/>
                                  <a:pt x="0" y="448310"/>
                                  <a:pt x="0" y="403733"/>
                                </a:cubicBezTo>
                                <a:lnTo>
                                  <a:pt x="0" y="80772"/>
                                </a:lnTo>
                                <a:cubicBezTo>
                                  <a:pt x="0" y="36195"/>
                                  <a:pt x="36195" y="0"/>
                                  <a:pt x="80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1866214" y="133629"/>
                            <a:ext cx="258127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275" h="484505">
                                <a:moveTo>
                                  <a:pt x="80772" y="0"/>
                                </a:moveTo>
                                <a:cubicBezTo>
                                  <a:pt x="36195" y="0"/>
                                  <a:pt x="0" y="36195"/>
                                  <a:pt x="0" y="80772"/>
                                </a:cubicBezTo>
                                <a:lnTo>
                                  <a:pt x="0" y="403733"/>
                                </a:lnTo>
                                <a:cubicBezTo>
                                  <a:pt x="0" y="448310"/>
                                  <a:pt x="36195" y="484505"/>
                                  <a:pt x="80772" y="484505"/>
                                </a:cubicBezTo>
                                <a:lnTo>
                                  <a:pt x="2500503" y="484505"/>
                                </a:lnTo>
                                <a:cubicBezTo>
                                  <a:pt x="2545080" y="484505"/>
                                  <a:pt x="2581275" y="448310"/>
                                  <a:pt x="2581275" y="403733"/>
                                </a:cubicBezTo>
                                <a:lnTo>
                                  <a:pt x="2581275" y="80772"/>
                                </a:lnTo>
                                <a:cubicBezTo>
                                  <a:pt x="2581275" y="36195"/>
                                  <a:pt x="2545080" y="0"/>
                                  <a:pt x="2500503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miter lim="127000"/>
                          </a:ln>
                        </wps:spPr>
                        <wps:style>
                          <a:lnRef idx="1">
                            <a:srgbClr val="BDD6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" name="Rectangle 1557"/>
                        <wps:cNvSpPr/>
                        <wps:spPr>
                          <a:xfrm>
                            <a:off x="2019630" y="242356"/>
                            <a:ext cx="3017144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Классификация заданий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4290645" y="19902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17804" y="1100734"/>
                            <a:ext cx="177800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 h="488315">
                                <a:moveTo>
                                  <a:pt x="81407" y="0"/>
                                </a:moveTo>
                                <a:cubicBezTo>
                                  <a:pt x="36449" y="0"/>
                                  <a:pt x="0" y="36449"/>
                                  <a:pt x="0" y="81407"/>
                                </a:cubicBezTo>
                                <a:lnTo>
                                  <a:pt x="0" y="406908"/>
                                </a:lnTo>
                                <a:cubicBezTo>
                                  <a:pt x="0" y="451866"/>
                                  <a:pt x="36449" y="488315"/>
                                  <a:pt x="81407" y="488315"/>
                                </a:cubicBezTo>
                                <a:lnTo>
                                  <a:pt x="1696593" y="488315"/>
                                </a:lnTo>
                                <a:cubicBezTo>
                                  <a:pt x="1741551" y="488315"/>
                                  <a:pt x="1778000" y="451866"/>
                                  <a:pt x="1778000" y="406908"/>
                                </a:cubicBezTo>
                                <a:lnTo>
                                  <a:pt x="1778000" y="81407"/>
                                </a:lnTo>
                                <a:cubicBezTo>
                                  <a:pt x="1778000" y="36449"/>
                                  <a:pt x="1741551" y="0"/>
                                  <a:pt x="1696593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555949" y="1100734"/>
                            <a:ext cx="177800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 h="488315">
                                <a:moveTo>
                                  <a:pt x="81407" y="0"/>
                                </a:moveTo>
                                <a:cubicBezTo>
                                  <a:pt x="36449" y="0"/>
                                  <a:pt x="0" y="36449"/>
                                  <a:pt x="0" y="81407"/>
                                </a:cubicBezTo>
                                <a:lnTo>
                                  <a:pt x="0" y="406908"/>
                                </a:lnTo>
                                <a:cubicBezTo>
                                  <a:pt x="0" y="451866"/>
                                  <a:pt x="36449" y="488315"/>
                                  <a:pt x="81407" y="488315"/>
                                </a:cubicBezTo>
                                <a:lnTo>
                                  <a:pt x="1696593" y="488315"/>
                                </a:lnTo>
                                <a:cubicBezTo>
                                  <a:pt x="1741551" y="488315"/>
                                  <a:pt x="1778000" y="451866"/>
                                  <a:pt x="1778000" y="406908"/>
                                </a:cubicBezTo>
                                <a:lnTo>
                                  <a:pt x="1778000" y="81407"/>
                                </a:lnTo>
                                <a:cubicBezTo>
                                  <a:pt x="1778000" y="36449"/>
                                  <a:pt x="1741551" y="0"/>
                                  <a:pt x="1696593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510614" y="609625"/>
                            <a:ext cx="1074039" cy="494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039" h="494284">
                                <a:moveTo>
                                  <a:pt x="1064133" y="1397"/>
                                </a:moveTo>
                                <a:cubicBezTo>
                                  <a:pt x="1067308" y="0"/>
                                  <a:pt x="1071118" y="1397"/>
                                  <a:pt x="1072642" y="4572"/>
                                </a:cubicBezTo>
                                <a:cubicBezTo>
                                  <a:pt x="1074039" y="7747"/>
                                  <a:pt x="1072642" y="11557"/>
                                  <a:pt x="1069467" y="13081"/>
                                </a:cubicBezTo>
                                <a:lnTo>
                                  <a:pt x="71985" y="465432"/>
                                </a:lnTo>
                                <a:lnTo>
                                  <a:pt x="85090" y="494284"/>
                                </a:lnTo>
                                <a:lnTo>
                                  <a:pt x="0" y="491109"/>
                                </a:lnTo>
                                <a:lnTo>
                                  <a:pt x="53594" y="424942"/>
                                </a:lnTo>
                                <a:lnTo>
                                  <a:pt x="66742" y="453889"/>
                                </a:lnTo>
                                <a:lnTo>
                                  <a:pt x="1064133" y="139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725875" y="609625"/>
                            <a:ext cx="896239" cy="49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239" h="491109">
                                <a:moveTo>
                                  <a:pt x="10287" y="1651"/>
                                </a:moveTo>
                                <a:lnTo>
                                  <a:pt x="832367" y="449090"/>
                                </a:lnTo>
                                <a:lnTo>
                                  <a:pt x="847471" y="421259"/>
                                </a:lnTo>
                                <a:lnTo>
                                  <a:pt x="896239" y="491109"/>
                                </a:lnTo>
                                <a:lnTo>
                                  <a:pt x="811149" y="488188"/>
                                </a:lnTo>
                                <a:lnTo>
                                  <a:pt x="826295" y="460279"/>
                                </a:lnTo>
                                <a:lnTo>
                                  <a:pt x="4191" y="12827"/>
                                </a:lnTo>
                                <a:cubicBezTo>
                                  <a:pt x="1143" y="11176"/>
                                  <a:pt x="0" y="7239"/>
                                  <a:pt x="1651" y="4191"/>
                                </a:cubicBezTo>
                                <a:cubicBezTo>
                                  <a:pt x="3302" y="1143"/>
                                  <a:pt x="7239" y="0"/>
                                  <a:pt x="10287" y="165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801573" y="1199178"/>
                            <a:ext cx="195814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Лингвистические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6" name="Rectangle 1566"/>
                        <wps:cNvSpPr/>
                        <wps:spPr>
                          <a:xfrm>
                            <a:off x="1280109" y="1409490"/>
                            <a:ext cx="628684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тесты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7" name="Rectangle 1567"/>
                        <wps:cNvSpPr/>
                        <wps:spPr>
                          <a:xfrm>
                            <a:off x="1751406" y="13713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8" name="Rectangle 1568"/>
                        <wps:cNvSpPr/>
                        <wps:spPr>
                          <a:xfrm>
                            <a:off x="3774008" y="1191558"/>
                            <a:ext cx="195814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Лингвистические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4217492" y="1395774"/>
                            <a:ext cx="72212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задачи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0" name="Rectangle 1570"/>
                        <wps:cNvSpPr/>
                        <wps:spPr>
                          <a:xfrm>
                            <a:off x="4760417" y="135766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2" name="Shape 1572"/>
                        <wps:cNvSpPr/>
                        <wps:spPr>
                          <a:xfrm>
                            <a:off x="1154379" y="2073554"/>
                            <a:ext cx="1778000" cy="48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 h="489586">
                                <a:moveTo>
                                  <a:pt x="81534" y="0"/>
                                </a:moveTo>
                                <a:cubicBezTo>
                                  <a:pt x="36576" y="0"/>
                                  <a:pt x="0" y="36576"/>
                                  <a:pt x="0" y="81661"/>
                                </a:cubicBezTo>
                                <a:lnTo>
                                  <a:pt x="0" y="407924"/>
                                </a:lnTo>
                                <a:cubicBezTo>
                                  <a:pt x="0" y="453010"/>
                                  <a:pt x="36576" y="489586"/>
                                  <a:pt x="81534" y="489586"/>
                                </a:cubicBezTo>
                                <a:lnTo>
                                  <a:pt x="1696466" y="489586"/>
                                </a:lnTo>
                                <a:cubicBezTo>
                                  <a:pt x="1741424" y="489586"/>
                                  <a:pt x="1778000" y="453010"/>
                                  <a:pt x="1778000" y="407924"/>
                                </a:cubicBezTo>
                                <a:lnTo>
                                  <a:pt x="1778000" y="81661"/>
                                </a:lnTo>
                                <a:cubicBezTo>
                                  <a:pt x="1778000" y="36576"/>
                                  <a:pt x="1741424" y="0"/>
                                  <a:pt x="169646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443045" y="2072284"/>
                            <a:ext cx="1778000" cy="7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 h="725806">
                                <a:moveTo>
                                  <a:pt x="121031" y="0"/>
                                </a:moveTo>
                                <a:cubicBezTo>
                                  <a:pt x="54229" y="0"/>
                                  <a:pt x="0" y="54229"/>
                                  <a:pt x="0" y="121031"/>
                                </a:cubicBezTo>
                                <a:lnTo>
                                  <a:pt x="0" y="604901"/>
                                </a:lnTo>
                                <a:cubicBezTo>
                                  <a:pt x="0" y="671576"/>
                                  <a:pt x="54229" y="725806"/>
                                  <a:pt x="121031" y="725806"/>
                                </a:cubicBezTo>
                                <a:lnTo>
                                  <a:pt x="1656969" y="725806"/>
                                </a:lnTo>
                                <a:cubicBezTo>
                                  <a:pt x="1723771" y="725806"/>
                                  <a:pt x="1778000" y="671576"/>
                                  <a:pt x="1778000" y="604901"/>
                                </a:cubicBezTo>
                                <a:lnTo>
                                  <a:pt x="1778000" y="121031"/>
                                </a:lnTo>
                                <a:cubicBezTo>
                                  <a:pt x="1778000" y="54229"/>
                                  <a:pt x="1723771" y="0"/>
                                  <a:pt x="165696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19074" y="2819679"/>
                            <a:ext cx="257492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925" h="1231900">
                                <a:moveTo>
                                  <a:pt x="205359" y="0"/>
                                </a:moveTo>
                                <a:cubicBezTo>
                                  <a:pt x="91948" y="0"/>
                                  <a:pt x="0" y="91948"/>
                                  <a:pt x="0" y="205360"/>
                                </a:cubicBezTo>
                                <a:lnTo>
                                  <a:pt x="0" y="1026541"/>
                                </a:lnTo>
                                <a:cubicBezTo>
                                  <a:pt x="0" y="1139952"/>
                                  <a:pt x="91948" y="1231900"/>
                                  <a:pt x="205359" y="1231900"/>
                                </a:cubicBezTo>
                                <a:lnTo>
                                  <a:pt x="2369566" y="1231900"/>
                                </a:lnTo>
                                <a:cubicBezTo>
                                  <a:pt x="2482977" y="1231900"/>
                                  <a:pt x="2574925" y="1139952"/>
                                  <a:pt x="2574925" y="1026541"/>
                                </a:cubicBezTo>
                                <a:lnTo>
                                  <a:pt x="2574925" y="205360"/>
                                </a:lnTo>
                                <a:cubicBezTo>
                                  <a:pt x="2574925" y="91948"/>
                                  <a:pt x="2482977" y="0"/>
                                  <a:pt x="236956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643579" y="3240684"/>
                            <a:ext cx="2578735" cy="113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735" h="1136014">
                                <a:moveTo>
                                  <a:pt x="189357" y="0"/>
                                </a:moveTo>
                                <a:cubicBezTo>
                                  <a:pt x="84836" y="0"/>
                                  <a:pt x="0" y="84836"/>
                                  <a:pt x="0" y="189357"/>
                                </a:cubicBezTo>
                                <a:lnTo>
                                  <a:pt x="0" y="946658"/>
                                </a:lnTo>
                                <a:cubicBezTo>
                                  <a:pt x="0" y="1051179"/>
                                  <a:pt x="84836" y="1136014"/>
                                  <a:pt x="189357" y="1136014"/>
                                </a:cubicBezTo>
                                <a:lnTo>
                                  <a:pt x="2389378" y="1136014"/>
                                </a:lnTo>
                                <a:cubicBezTo>
                                  <a:pt x="2493899" y="1136014"/>
                                  <a:pt x="2578735" y="1051179"/>
                                  <a:pt x="2578735" y="946658"/>
                                </a:cubicBezTo>
                                <a:lnTo>
                                  <a:pt x="2578735" y="189357"/>
                                </a:lnTo>
                                <a:cubicBezTo>
                                  <a:pt x="2578735" y="84836"/>
                                  <a:pt x="2493899" y="0"/>
                                  <a:pt x="2389378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1455750" y="2163382"/>
                            <a:ext cx="169126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От текста к языку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2726766" y="21308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801573" y="2905570"/>
                            <a:ext cx="175875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От языка к тексту: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" name="Rectangle 1582"/>
                        <wps:cNvSpPr/>
                        <wps:spPr>
                          <a:xfrm>
                            <a:off x="2123262" y="287299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3" name="Rectangle 1583"/>
                        <wps:cNvSpPr/>
                        <wps:spPr>
                          <a:xfrm>
                            <a:off x="1030173" y="3048254"/>
                            <a:ext cx="168844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4" name="Rectangle 1584"/>
                        <wps:cNvSpPr/>
                        <wps:spPr>
                          <a:xfrm>
                            <a:off x="1156665" y="304612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5" name="Rectangle 1585"/>
                        <wps:cNvSpPr/>
                        <wps:spPr>
                          <a:xfrm>
                            <a:off x="1258773" y="3080830"/>
                            <a:ext cx="218157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от правил и структуры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6" name="Rectangle 1586"/>
                        <wps:cNvSpPr/>
                        <wps:spPr>
                          <a:xfrm>
                            <a:off x="1258773" y="3256090"/>
                            <a:ext cx="204820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языка к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конкретному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1258773" y="3431350"/>
                            <a:ext cx="55902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факту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Rectangle 1588"/>
                        <wps:cNvSpPr/>
                        <wps:spPr>
                          <a:xfrm>
                            <a:off x="1679778" y="33987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1030173" y="3574034"/>
                            <a:ext cx="1688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0" name="Rectangle 1590"/>
                        <wps:cNvSpPr/>
                        <wps:spPr>
                          <a:xfrm>
                            <a:off x="1156665" y="357190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1258773" y="3606610"/>
                            <a:ext cx="187186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от системы языка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к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1258773" y="3787966"/>
                            <a:ext cx="59936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тексту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3" name="Rectangle 1593"/>
                        <wps:cNvSpPr/>
                        <wps:spPr>
                          <a:xfrm>
                            <a:off x="1708734" y="375539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4" name="Rectangle 1594"/>
                        <wps:cNvSpPr/>
                        <wps:spPr>
                          <a:xfrm>
                            <a:off x="4710126" y="2158810"/>
                            <a:ext cx="182321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От языка к науке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>
                            <a:off x="4786326" y="2334070"/>
                            <a:ext cx="162255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языке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, описанию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5164277" y="2515426"/>
                            <a:ext cx="61800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языка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" name="Rectangle 1597"/>
                        <wps:cNvSpPr/>
                        <wps:spPr>
                          <a:xfrm>
                            <a:off x="5629098" y="24828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>
                            <a:off x="3735908" y="3324670"/>
                            <a:ext cx="294572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От языковых фактов к системе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>
                            <a:off x="3735908" y="3499930"/>
                            <a:ext cx="63483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языка: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" name="Rectangle 1600"/>
                        <wps:cNvSpPr/>
                        <wps:spPr>
                          <a:xfrm>
                            <a:off x="4212920" y="34673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" name="Rectangle 1601"/>
                        <wps:cNvSpPr/>
                        <wps:spPr>
                          <a:xfrm>
                            <a:off x="3964508" y="3642613"/>
                            <a:ext cx="168844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2" name="Rectangle 1602"/>
                        <wps:cNvSpPr/>
                        <wps:spPr>
                          <a:xfrm>
                            <a:off x="4091000" y="364048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3" name="Rectangle 1603"/>
                        <wps:cNvSpPr/>
                        <wps:spPr>
                          <a:xfrm>
                            <a:off x="4193108" y="3675190"/>
                            <a:ext cx="248541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поиск закономерностей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по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" name="Rectangle 1604"/>
                        <wps:cNvSpPr/>
                        <wps:spPr>
                          <a:xfrm>
                            <a:off x="4193108" y="3850450"/>
                            <a:ext cx="171173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данным примерам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5479746" y="3817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>
                            <a:off x="3964508" y="3993134"/>
                            <a:ext cx="1688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" name="Rectangle 1607"/>
                        <wps:cNvSpPr/>
                        <wps:spPr>
                          <a:xfrm>
                            <a:off x="4091000" y="399100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" name="Rectangle 1608"/>
                        <wps:cNvSpPr/>
                        <wps:spPr>
                          <a:xfrm>
                            <a:off x="4193108" y="39931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" name="Rectangle 1609"/>
                        <wps:cNvSpPr/>
                        <wps:spPr>
                          <a:xfrm>
                            <a:off x="4231208" y="4025710"/>
                            <a:ext cx="238406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разбор трудных единиц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0" name="Rectangle 1610"/>
                        <wps:cNvSpPr/>
                        <wps:spPr>
                          <a:xfrm>
                            <a:off x="4193108" y="4201352"/>
                            <a:ext cx="156579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категорий языка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" name="Rectangle 1611"/>
                        <wps:cNvSpPr/>
                        <wps:spPr>
                          <a:xfrm>
                            <a:off x="5370017" y="41687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40A2" w:rsidRDefault="009A40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131644" y="1582572"/>
                            <a:ext cx="1607312" cy="50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312" h="505333">
                                <a:moveTo>
                                  <a:pt x="1598422" y="1016"/>
                                </a:moveTo>
                                <a:cubicBezTo>
                                  <a:pt x="1601724" y="0"/>
                                  <a:pt x="1605280" y="1905"/>
                                  <a:pt x="1606296" y="5334"/>
                                </a:cubicBezTo>
                                <a:cubicBezTo>
                                  <a:pt x="1607312" y="8636"/>
                                  <a:pt x="1605407" y="12192"/>
                                  <a:pt x="1601978" y="13208"/>
                                </a:cubicBezTo>
                                <a:lnTo>
                                  <a:pt x="74750" y="474993"/>
                                </a:lnTo>
                                <a:lnTo>
                                  <a:pt x="83947" y="505333"/>
                                </a:lnTo>
                                <a:lnTo>
                                  <a:pt x="0" y="490982"/>
                                </a:lnTo>
                                <a:lnTo>
                                  <a:pt x="61849" y="432435"/>
                                </a:lnTo>
                                <a:lnTo>
                                  <a:pt x="71055" y="462805"/>
                                </a:lnTo>
                                <a:lnTo>
                                  <a:pt x="1598422" y="1016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018104" y="1582064"/>
                            <a:ext cx="1162685" cy="1216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685" h="1216660">
                                <a:moveTo>
                                  <a:pt x="1160145" y="2413"/>
                                </a:moveTo>
                                <a:cubicBezTo>
                                  <a:pt x="1162685" y="4826"/>
                                  <a:pt x="1162685" y="8890"/>
                                  <a:pt x="1160272" y="11430"/>
                                </a:cubicBezTo>
                                <a:lnTo>
                                  <a:pt x="57269" y="1165966"/>
                                </a:lnTo>
                                <a:lnTo>
                                  <a:pt x="80137" y="1187831"/>
                                </a:lnTo>
                                <a:lnTo>
                                  <a:pt x="0" y="1216660"/>
                                </a:lnTo>
                                <a:lnTo>
                                  <a:pt x="25146" y="1135253"/>
                                </a:lnTo>
                                <a:lnTo>
                                  <a:pt x="48049" y="1157151"/>
                                </a:lnTo>
                                <a:lnTo>
                                  <a:pt x="1151128" y="2540"/>
                                </a:lnTo>
                                <a:cubicBezTo>
                                  <a:pt x="1153541" y="0"/>
                                  <a:pt x="1157605" y="0"/>
                                  <a:pt x="1160145" y="241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702633" y="1582572"/>
                            <a:ext cx="629412" cy="49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490982">
                                <a:moveTo>
                                  <a:pt x="11049" y="2159"/>
                                </a:moveTo>
                                <a:lnTo>
                                  <a:pt x="573120" y="439215"/>
                                </a:lnTo>
                                <a:lnTo>
                                  <a:pt x="592582" y="414147"/>
                                </a:lnTo>
                                <a:lnTo>
                                  <a:pt x="629412" y="490982"/>
                                </a:lnTo>
                                <a:lnTo>
                                  <a:pt x="545846" y="474345"/>
                                </a:lnTo>
                                <a:lnTo>
                                  <a:pt x="565347" y="449227"/>
                                </a:lnTo>
                                <a:lnTo>
                                  <a:pt x="3175" y="12065"/>
                                </a:lnTo>
                                <a:cubicBezTo>
                                  <a:pt x="508" y="10033"/>
                                  <a:pt x="0" y="5969"/>
                                  <a:pt x="2159" y="3175"/>
                                </a:cubicBezTo>
                                <a:cubicBezTo>
                                  <a:pt x="4191" y="508"/>
                                  <a:pt x="8255" y="0"/>
                                  <a:pt x="11049" y="215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262451" y="1583080"/>
                            <a:ext cx="128905" cy="145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05" h="1458214">
                                <a:moveTo>
                                  <a:pt x="6223" y="254"/>
                                </a:moveTo>
                                <a:cubicBezTo>
                                  <a:pt x="9779" y="0"/>
                                  <a:pt x="12700" y="2667"/>
                                  <a:pt x="12954" y="6223"/>
                                </a:cubicBezTo>
                                <a:lnTo>
                                  <a:pt x="97140" y="1381765"/>
                                </a:lnTo>
                                <a:lnTo>
                                  <a:pt x="128905" y="1379855"/>
                                </a:lnTo>
                                <a:lnTo>
                                  <a:pt x="95504" y="1458214"/>
                                </a:lnTo>
                                <a:lnTo>
                                  <a:pt x="52832" y="1384427"/>
                                </a:lnTo>
                                <a:lnTo>
                                  <a:pt x="84565" y="1382520"/>
                                </a:lnTo>
                                <a:lnTo>
                                  <a:pt x="254" y="6985"/>
                                </a:lnTo>
                                <a:cubicBezTo>
                                  <a:pt x="0" y="3429"/>
                                  <a:pt x="2667" y="508"/>
                                  <a:pt x="6223" y="25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427" o:spid="_x0000_s1026" style="width:463.5pt;height:332.05pt;mso-position-horizontal-relative:char;mso-position-vertical-relative:line" coordsize="62223,4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BCKxUAABu1AAAOAAAAZHJzL2Uyb0RvYy54bWzsXdtuIzcSfV9g/0HQ+8ZNsq9GnCDJTIIF&#10;FpvFXj5AI8sXQJYESRPP5Ov3FIvFJrs5dvckIzlpbxYjWU2yiyzWYd1Ifv3th4f17JfV/nC/3VzN&#10;1VfZfLbaLLfX95vbq/n//vvj3+r57HBcbK4X6+1mdTX/uDrMv/3mr3/5+nF3udLbu+36erWfoZHN&#10;4fJxdzW/Ox53lxcXh+Xd6mFx+Gq7W23w8Ga7f1gc8ef+9uJ6v3hE6w/rC51l5cXjdn+922+Xq8MB&#10;v77hh/NvbPs3N6vl8eebm8PqOFtfzUHb0f67t/++o38vvvl6cXm7X+zu7peOjMVnUPGwuN/gpb6p&#10;N4vjYvZ+f99r6uF+ud8etjfHr5bbh4vtzc39cmX7gN6orNObn/bb9zvbl9vLx9udHyYMbWecPrvZ&#10;5T9/+dd+dn99NTcq19V8tlk8gE32zTP+CUP0uLu9RMmf9rv/7P61dz/c8l/U6w83+wf6RH9mH+zg&#10;fvSDu/pwnC3xY1HXZV6AB0s8y7WqdF7w8C/vwKNeveXdW1ez1FqDFFfTVGXZNFTzQl58QfR5ch53&#10;mEqHdrQOv220/nO32K0sEw40Bm60VKFLGax/Y5YtNrfr1cz+aofHlvWDdbg8YNwSI5XnTaGb+Swx&#10;XFlZGe6y1rmp7VT1PV5c7vaH40+r7cOMvlzN96DBTsDFL/84HHlwpAi9d72hfzfbH+/Xa35Kv2Dg&#10;hDT6dvzw7oOj/t32+iO6erfd//ozxPtmvX28mm/dtzlJPF5KT+ez9d83GGISLvmyly/v5Mv+uP5h&#10;a0WQyfju/XF7c2/ppBfz2xw94B3NuNMw0c/4iIkVTS8iAQx/nonoOvinS610zTPaz/kzMdEKtJJO&#10;TIWXWGoYvSJeWpYM5mUgkIUuKha7xeWLYKieGkMBjAmGWuz/HIZWddVkL0lCzcQYaoCUfYbi1/Fo&#10;q7JCFaXT316EdObSi4nArVFJZvpVZ8TSqYwyZf2SJNNqpoQxU2GmTjLTrzhjmFlUlclfkmSWU5NM&#10;2A0JmPWrzSBmBoqQqk1TaTsXXogm5PXzqYgnjN8ER/2SM5ajWmXGVLb6C+Go19KnwtEiyVG/7ozm&#10;qCmLIntaRqvYa/LlfAjW/PRq+lQ4mvQHGb/4jOZondVNbau/EBlVXlGfCkuT3iHjV5+xLDVZpRQc&#10;mTB3XgpLvbo+FZYmnUTGLz+jWWpMDof0S2KpV9qnwtKkm8j49Wc0S4umrJsXJaVedZ8IS2E+JvRd&#10;Nio/x/Nn6jIr8hclpV53nwpLk+6i3K8/Y6U0V9pkhYsgigOwrPIGAE8RxpMGzTje4pX3qbA06TTK&#10;/fozjKVNU2vMDQoKp1iqMmUguefiqVffJ8JTSJRDXhv3RkSbZWww6qq6RCAU/gowVBlTIrodqbu6&#10;qJWu8BabBlAjI8CKTRDZXr7nyDYpyRLNRmLFNce18dudfFt+2MhXin8/meOxWxypHjVKX2cIZ3tS&#10;7jD3mBJ6/IAw93+3tuCRshLqrKow09Efa/+A0rbEehOW1EWWFRm8b0FZKbF8/+5++f3q17g8uo8Q&#10;oy8P2uwrPWVoyJSqcTDXf8i0YYBBVfwGeW+/Tp6ZyliNApWkWFw5USmvDdt/LY0t8W70LKOlbjsU&#10;7dNnqGxHOqryFI08OjSAbRWhkAc271Hufg+HIe6+vJC7wsXDkZbnca2wdI9pLZ3OM86l2x7L3Irb&#10;XK63hxWzl2at5bOfyXY0W1lZb2hSg9rlAolUN+sFJ4Q83B+RYbW+f4A86irL5EWJ/I/D8eN6RRN/&#10;vfn36gaLms3loR8O+9t3P6z3s18WlMRh/8fZJuvd3cL9SnIOklxR+922Q/VvkHbim1S2atTkm7dv&#10;v/vRYi1acIWp3sqmcPmaGddcOmo4jwvZUOi0ZHOhvq9k37zdHH39DXLQLJkEZ663bZSH6Ke/TpmA&#10;Univkcdbv+QMWj+nhbexdLAMfUK0WGx7gtiX5rhNke1QmgcjJjfeR5yWxD5KtRDQPrOSHa4XMVXh&#10;OhNVkmJxl7grungar92yTEjaQ8xwPYoGI36RvF5e2DY5FD3DF/VYF/YgQtFwPATeYsrG46iuC6ul&#10;EJbuN9cWeH4jlCZw7/s3b8q3bx1yptHSYd7nAfCkoDTprS3GeWuRhduUlKcCOdC5NsBnq9WIhWky&#10;Vanc5aLqPKtra8hDYCUHVrIuf+/ETLYxfW+mYo8k/bXFSH+tbjLkHlumqqbJujYJMm2hYrOJ2dQ5&#10;MntZlTkNS31fJsJSZG11TEzO4xpsYpYKeZnOwlRZhmyTWEZVhefQc52JCcPlbCamJ8WamJYSUkpb&#10;A5KXylrlGdALmCPLV1siXsi4vCmRntGWjw0efmhRi0szmvE7eGLHbcbLNpfOs9LlSgLapEBcLWw8&#10;L0gPZTZ0Scxr4YDQ2Xa3ffaMyqPKpiwaNq2jSk/Rpqoc/gvnXOpR4XlDKk+P/uhpOBjxIMjrudNh&#10;pXC8pVRct1+nx7qwB5HKE46HzJm49fEqjzUPnfn45VSe4vvm+zcikK8qz6CNQJ/ag1J6D6xYj/gF&#10;Ij4YSg3ce42DEvWKpT3Q7AnkK5YSWr5iKZYycSjblavrhnvFUvIF/pE8caXPmvVY6sPuwzxxhcpK&#10;F/kos6bUdpFrE31UVsF3ArXNRj6aXPdMx5NFPjwppJYyJSm1FP3JEcNhuwk5wM4selo3RaXKYJuN&#10;12ZF68NLkf3ED5RrLXimS0QOrSO/QLglpafG+o3TnmRQAUtVlVsSU40qKIKdh2WTl6x0K9BrA9HP&#10;KKGVamq2IvOyyI1QKdqdfDJldZE1TpcOeS2F5JMLS0GswZKkKQXkkwsWBus1D5MmzrmBkkLyyYVL&#10;xMNlTE1dP93yJ5gtLY5XJ9EnG4n4nVTJ3+QHS+uZCYdcpJ1OyXtWYlZxirmHP5+iMgj+TAXnLblM&#10;IYkp+KuBiC36BRNdvCwnQz+hxIKfJSQNfrp28FDChmRAaqFP5MIJu9HGgQkscxJ8Li+l5NOVzoFU&#10;zizFpuHiacEUcknxaoJxkzbl07VNGabsG4CapnhXFXBNSsmnK41dy+T6orbLTPsMcSkln1w6Vw1T&#10;jY3OOCsg7mISnVXuVg+lqsg9wIBX0YxAMx6xaaQtMfQmbj9uN/6LyTIGie9UCz23S7Y0Z5unB7Hp&#10;nCUYG7f7CnZIp/BR0z9f1LXElO/vp8GvmHKDbec6UwUd0WAnXtPAKclTWUIFSNuADwhvsuloSjVw&#10;8fGUFsT7sqECK1nUm6n4lX0oPdz/z17JwUwFsuEcFsZPOGXhG3HYIVwtdV1CcT8TU7WlZkpMTQb1&#10;sNSOkVRVFeAlpgeJqqnw/05Ur2jskmAFFXYbW25YNE8iqMh+dJ2ZiqAmY3qlj4MNVDdhTTszE9gK&#10;8+5lwS/vl52SpAI0E2uqX4UGcZXOhcobp80hKAuTPl5UsQ9ZUbrwedZU7T1CExHVCnp6n6n4dQz8&#10;YoNUlitxtRTYLtVZUwl+gQlngl9v5k6FpxCv2NJnf9twHUnB+QVTkZZTjfB7UXSE1IdBiaN5DT24&#10;m1FxMlvfk2ID8JaSlLFfqwJZBN5UxNLfWvqxaehMzhLTuC0vBidbtdiKLQoGl+afa1WWaaM2trK5&#10;NBICGm3HNTDeU6S44gUyk5xYdUlsOSB0tt1tn+E1cfMxVRRwzqFM0xhFlaRYXJlpoPB1jl7ElYQK&#10;zxtqskd/9DQcjPhF8np5oUv9QJPheEupuG6/To91YQ+i4Q3Hwz7ojd94J8Jr0OiPFjSCetLFUr+c&#10;DFN48txkLjUNWKpdUCiIGoXJTORihR0TexHOgqWOkhSWQj/L6HAoiKAIxtNgWuQ6PgOT5ZKBjR+i&#10;x4Ia/LN7CY9ELNUi62ErUECaTMBXCsTVouIVXDuRv7KlseWBUBR0uH3YgwN5qwOdsgCg8hoaVZJi&#10;KeJwZqqpnOO4reTJkJmCgS97HQjhNBqN+EXyekdl0GQ04lIsrtyv1ONe2IUOnrYDItMmbv0VT9t4&#10;erQ350+0HYaUqo5uasVwsG6KzXKICFvw0TVSuTmi0cIpzvSEfemcsthviuIy28TZczI89bRANxVS&#10;UoCqM4r6jgDURjV5IgDPyMkPe4BKL2G77BnkcvibaYTAhyOqQsQfRx2zMc840VIpnQ+ICvocPH2G&#10;NMTgmsLpqHGtp/BK57VuKmeetjNCYNVzCbCa6EX0OBqUGL2EAu57WCsaeSkWV+5X6nEx7EUErOGg&#10;yFSPW38F1gkAq/e5Snifw1WDgRWZkKZwRr/BxhcKglh5lcAIpnQNXwC7cSAoZcYnHUFmz4GsTAsh&#10;qyMlhayqbtCpEchaY2vcJ+1+fhiAmINKfgl+fwa+HD7DymZfNoo/BQcCxAVi61EUvSVS+h7QFHQ5&#10;ePoMZdqgD5gwpNPHtZ4iEAlKqMcLV1ArAFZmEjWK43w7vfDzCY+RqdWOSQxeQoCHyLbNcNylWFy5&#10;X6nHw7ATHVxtx+QVV8Nd31NKmyJETDjIx0U9kCWAzaYsz1qVxtROURJshbNJIVPHYWuNFJ+uE+CL&#10;phJwPHRCsSw6k6PPVb4MYPCKqStd0tFwBJqaUkzZc9PaIsU5b4fgTY5T4ilcUgme+uD7IHddkPOD&#10;PaWQWrckeEGtKAfSxbLU6QXV50VMJJYFoEwx1cLncEGFrWjRlQS1rnTz3OF/YvaKXvtlwdfnRUyF&#10;p34jRpjHVfvQ+yBBhQsaO/U5Ow8O9hpnR8TmisKFA34fPy5YYhU6MFa+LFO9gjAVpvpAScTUccES&#10;bOIoYQjYFRVMLRWnwwUraunvCdO6zLzH/ySC2t5jMhWeghOJFXVcFi3S32tcGOF4ijOveRhbnmos&#10;o3Dankv3RSQL1vOU9CTvgo8kdZwbPuKqxkU93TRaTZhMafuUInJ6RYn3bk2Jq8k8WmxwcZN72KIa&#10;ymqOS3tgs1rXkqi/2Eye+eDKybVfPtRwSkz1Tt1IVL3COIypiJEhzMsAbBqAcUdTOquZyme7TImn&#10;SYcS792kYRjG01D7xeKZ9Y7I6Wi/7No4lfaLKMG01lTaCNzXlHhNHM7UUPstsBeZI9etplR0tF/Z&#10;HHwa7dcrCBPRfmkrZIKnXl0cJqjhilpmSBDtrKiqrnCyEqbPmfQkryBMhatJhxJ2JHy2nkS3jvIm&#10;tEBSm4aSLc7FVK8gTIWpSY8SThMbxdQqQ2iRU4tMVRSma9J09aSTegnb606mwtOkQ4k9t4OXVOzC&#10;zxBYcyEa3FDfh1+4hnF84Jkktb3xZCpcTbqU+Pz7EVytSzj0mau4nynrRWlKrXFb3tm46nWEqXA1&#10;6VJqvMY4SFUqFA4Icml6Gpc/u2Na20W1VDj182yht/bak6kwNelR4kOiBotqgeNHMrqyh0Jv8Aji&#10;0KSOR+mcMXI+TYQ6MxWeJh1K4M8YRQm3i8ANKA4ljUO2OjzVTY4jvqCTncemQdRvYt6HpEsJiXmf&#10;zdW8gQHT4WppkBt5Noc+tlBNiqkIbibcD/TrGKZiu71uEEQl+MUtWxDcl+T75Qv7pgO/yJhO8tSr&#10;i4P0JIN9urhVinkKlalU7kwsCdJ0Mx/80Ycn8RPyEY1TYmrKo4Sz1sYJatbgdGYnqGWO4GkHfc/q&#10;+8Vmo4mBb8qhVOLmt1HgqxpcqSaCiiOKug4lKMTYYnU+M9UrCNPQfrErNgm/Xl0cBL84I7HlKswZ&#10;YDHNitZMxf0xSEw7Wz4LkzMl/E25lHAd8ChZLXIEyekaUlKUahz196KC5Hw86ZR4mnIoIXw2iqeR&#10;ogR7BvfMdiT1rEFy3iw7JaamHEolH5pJwzAMfkNFCYdyktIUwe9ZFaXCawhTWVJTDqUSSs9nK0op&#10;Qe1G3izLT5XMwibzlOQ05U5Chuc4nmKjvXbKb46cQQTiYjnFllNsMj6fmuT1g4lIKtkZvXQWl44y&#10;HH0D5TfHVYpGTnzwvocCZ6PJXXunT/vl2xwnJKsq6VHCr2PwtzC4NlrxNvkc3qMKp/zHa+o5gzTt&#10;BZ9TkVTvUHJHOWAfzCh+YjMqYqmAVkq9L7A1is9/DExUaF2AZw7QFDgYxl8XLy7Ck52Ro4QUnOTg&#10;KEke5FDQvZ2gmLqU+d3RT587hrZxHBWPg1t9+EAAPChwDji3hm2ePNv9M8Qs2RLEwFiToXd6QuqU&#10;Ad8TkIj8BGuryFEI9EK5ARLnbHG6WfBQNXL4gqFFE8LXe6UccMBU4n4Jym/Aq3DVBFQmV0UKyScX&#10;rk0DrywVjngtheSTC7tWKWor+aVSQD65IMLxcg8FzgvhlF9QLYXk09GLAyBgpxO9OGCdR/yThVWa&#10;2dLi+ONs0KfXm2r4xgcSrpvtpr38YbPdrOzsoVXzcPy4XoW7oWgm0oPHw45/xpfZh4f1Bj/tDlfz&#10;u+Nxd3lxcVjerR4Wh68e7pf77WF781suPaR4htNUPP55s2qQjYidoUj0avGP1MxoPcPxCrqkm55s&#10;gBonMrgTizEjTw+AQos9JIxJSSIgoZkcJIlbu5zEP4OA0jgJXs1HAnjYCZ7h7qgYIPEyHG/AAIlL&#10;V8TginFPBJJFHKuMO+8Qw1u4lNhPyjg22hvGJFwZVuEC2ScRzEF1xCl5u3wyFcgccm48nEiDg/5l&#10;nKSUfHJphFn85ZgwUfw1QFJKPrk0tqcq3B9hRwX7jWVQpFA8OL4KYq5Q0sCAzgjjAErgYOJBks9x&#10;468Q+Ke+v8beMsjGmofAkVGKCkfVyc1+KRUQOk4uGiBdaOUX+5MDoFAC/HOEpOFPJBXputYVAWhp&#10;wU9kkKUO1/bQ1nGrbpiG8ntZo5JS8ulK47xIOmeCMFLhP7sl4pPAJeRS6XDcpE35dG3nRe3wCIqa&#10;4SyWT7YN49k4TQ23jOneFVxx2wbXnliq0Ve+2ihoOMYLR4zzx8Bpygq/LAU8VMBsO7Dyqx1oGhX7&#10;opROmnqJv0OMchTsqssvhxmSRLsEW+NmX7HuT451mBYdrLPySmrnIHUPKTAa97uzKBQ4X6CbO4E1&#10;m4w81vYgkPp8BxcKKaTsOUpSaIf8dSjBED13rEmEdbF4sHRhhy+8tqgQKxkajh1uB1eFhtKItDD4&#10;tamCfVVKuGOwaSrcsGQrKIqP9vAmLi3dRPtQ83Cp6tMI3CBZ36nrEXukUfl0MKZtHqJtG0e8PIOS&#10;dQ5UFcJx9VNXa4vbpvG2o0IXwcaLRmrYeURMjuPNA6jTNNjUSgcCE1yNG32FujNBHWzc28vHW9i4&#10;kLTb/WJ3d798szguwr+tJXy50tu77fp6tf/m/wIAAAD//wMAUEsDBBQABgAIAAAAIQB7d6fb3AAA&#10;AAUBAAAPAAAAZHJzL2Rvd25yZXYueG1sTI9BS8NAEIXvgv9hGcGb3aRq1JhNKUU9lYKtIN6myTQJ&#10;zc6G7DZJ/72jF708eLzhvW+yxWRbNVDvG8cG4lkEirhwZcOVgY/d680jKB+QS2wdk4EzeVjklxcZ&#10;pqUb+Z2GbaiUlLBP0UAdQpdq7YuaLPqZ64glO7jeYhDbV7rscZRy2+p5FCXaYsOyUGNHq5qK4/Zk&#10;DbyNOC5v45dhfTyszl+7+83nOiZjrq+m5TOoQFP4O4YffEGHXJj27sSlV60BeST8qmRP8wexewNJ&#10;cheDzjP9nz7/BgAA//8DAFBLAQItABQABgAIAAAAIQC2gziS/gAAAOEBAAATAAAAAAAAAAAAAAAA&#10;AAAAAABbQ29udGVudF9UeXBlc10ueG1sUEsBAi0AFAAGAAgAAAAhADj9If/WAAAAlAEAAAsAAAAA&#10;AAAAAAAAAAAALwEAAF9yZWxzLy5yZWxzUEsBAi0AFAAGAAgAAAAhAC5WUEIrFQAAG7UAAA4AAAAA&#10;AAAAAAAAAAAALgIAAGRycy9lMm9Eb2MueG1sUEsBAi0AFAAGAAgAAAAhAHt3p9vcAAAABQEAAA8A&#10;AAAAAAAAAAAAAAAAhRcAAGRycy9kb3ducmV2LnhtbFBLBQYAAAAABAAEAPMAAACOGAAAAAA=&#10;">
                <v:rect id="Rectangle 1526" o:spid="_x0000_s1027" style="position:absolute;left:449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og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Vogs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7" o:spid="_x0000_s1028" style="position:absolute;top:262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NG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nNGc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8" o:spid="_x0000_s1029" style="position:absolute;left:4495;top:525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Za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GWWvHAAAA3QAAAA8AAAAAAAAAAAAAAAAAmAIAAGRy&#10;cy9kb3ducmV2LnhtbFBLBQYAAAAABAAEAPUAAACM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9" o:spid="_x0000_s1030" style="position:absolute;left:4495;top:787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8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/PD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0" o:spid="_x0000_s1031" style="position:absolute;top:1051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Ds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pw7DHAAAA3QAAAA8AAAAAAAAAAAAAAAAAmAIAAGRy&#10;cy9kb3ducmV2LnhtbFBLBQYAAAAABAAEAPUAAACM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1" o:spid="_x0000_s1032" style="position:absolute;top:1313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mK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WYrxQAAAN0AAAAPAAAAAAAAAAAAAAAAAJgCAABkcnMv&#10;ZG93bnJldi54bWxQSwUGAAAAAAQABAD1AAAAigMAAAAA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2" o:spid="_x0000_s1033" style="position:absolute;top:1577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4XM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16A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f4XM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3" o:spid="_x0000_s1034" style="position:absolute;left:4495;top:183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dx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aDi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tdx8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4" o:spid="_x0000_s1035" style="position:absolute;left:4495;top:2103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Fs8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9fJ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sWzxQAAAN0AAAAPAAAAAAAAAAAAAAAAAJgCAABkcnMv&#10;ZG93bnJldi54bWxQSwUGAAAAAAQABAD1AAAAigMAAAAA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5" o:spid="_x0000_s1036" style="position:absolute;left:4495;top:236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gK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HAz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5gKM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6" o:spid="_x0000_s1037" style="position:absolute;left:4495;top:2808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+X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j/NR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z+X8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7" o:spid="_x0000_s1038" style="position:absolute;left:4495;top:3071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bx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ycv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vExQAAAN0AAAAPAAAAAAAAAAAAAAAAAJgCAABkcnMv&#10;ZG93bnJldi54bWxQSwUGAAAAAAQABAD1AAAAigMAAAAA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8" o:spid="_x0000_s1039" style="position:absolute;left:4495;top:3334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/Pts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MmL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fz7bHAAAA3QAAAA8AAAAAAAAAAAAAAAAAmAIAAGRy&#10;cy9kb3ducmV2LnhtbFBLBQYAAAAABAAEAPUAAACM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9" o:spid="_x0000_s1040" style="position:absolute;left:4495;top:3596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qL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J+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Tai3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0" o:spid="_x0000_s1041" style="position:absolute;left:4495;top:3860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wzccA&#10;AADdAAAADwAAAGRycy9kb3ducmV2LnhtbESPT2vCQBDF70K/wzKCN91Ya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vsM3HAAAA3QAAAA8AAAAAAAAAAAAAAAAAmAIAAGRy&#10;cy9kb3ducmV2LnhtbFBLBQYAAAAABAAEAPUAAACM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1" o:spid="_x0000_s1042" style="position:absolute;left:4495;top:41230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VV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xVWxQAAAN0AAAAPAAAAAAAAAAAAAAAAAJgCAABkcnMv&#10;ZG93bnJldi54bWxQSwUGAAAAAAQABAD1AAAAigMAAAAA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I</w:t>
                        </w:r>
                      </w:p>
                    </w:txbxContent>
                  </v:textbox>
                </v:rect>
                <v:rect id="Rectangle 1542" o:spid="_x0000_s1043" style="position:absolute;left:4998;top:4123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LIc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16A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GLIc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1555" o:spid="_x0000_s1044" style="position:absolute;left:18662;top:1336;width:25812;height:4845;visibility:visible;mso-wrap-style:square;v-text-anchor:top" coordsize="2581275,48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N6cQA&#10;AADdAAAADwAAAGRycy9kb3ducmV2LnhtbERPTWvCQBC9F/wPywi91Y1CRFJXEYOiFKFGL70N2TFJ&#10;uzsbsluN/74rFLzN433OfNlbI67U+caxgvEoAUFcOt1wpeB82rzNQPiArNE4JgV38rBcDF7mmGl3&#10;4yNdi1CJGMI+QwV1CG0mpS9rsuhHriWO3MV1FkOEXSV1h7cYbo2cJMlUWmw4NtTY0rqm8qf4tQpW&#10;p8O0MZ/F7Gv3YfZb3OaX/DtX6nXYr95BBOrDU/zv3uk4P01TeHw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zenEAAAA3QAAAA8AAAAAAAAAAAAAAAAAmAIAAGRycy9k&#10;b3ducmV2LnhtbFBLBQYAAAAABAAEAPUAAACJAwAAAAA=&#10;" path="m80772,l2500503,v44577,,80772,36195,80772,80772l2581275,403733v,44577,-36195,80772,-80772,80772l80772,484505c36195,484505,,448310,,403733l,80772c,36195,36195,,80772,xe" fillcolor="#deeaf6" stroked="f" strokeweight="0">
                  <v:stroke miterlimit="83231f" joinstyle="miter"/>
                  <v:path arrowok="t" textboxrect="0,0,2581275,484505"/>
                </v:shape>
                <v:shape id="Shape 1556" o:spid="_x0000_s1045" style="position:absolute;left:18662;top:1336;width:25812;height:4845;visibility:visible;mso-wrap-style:square;v-text-anchor:top" coordsize="2581275,48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f3MMA&#10;AADdAAAADwAAAGRycy9kb3ducmV2LnhtbERPTYvCMBC9L/gfwgjeNFVUtBpFBF1lD2IV9Dg0Y1ts&#10;JqXJand/vVkQ9jaP9znzZWNK8aDaFZYV9HsRCOLU6oIzBefTpjsB4TyyxtIyKfghB8tF62OOsbZP&#10;PtIj8ZkIIexiVJB7X8VSujQng65nK+LA3Wxt0AdYZ1LX+AzhppSDKBpLgwWHhhwrWueU3pNvo+De&#10;v24/93wYyt9kaHe+0F8XmirVaTerGQhPjf8Xv907HeaPRmP4+ya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Gf3MMAAADdAAAADwAAAAAAAAAAAAAAAACYAgAAZHJzL2Rv&#10;d25yZXYueG1sUEsFBgAAAAAEAAQA9QAAAIgDAAAAAA==&#10;" path="m80772,c36195,,,36195,,80772l,403733v,44577,36195,80772,80772,80772l2500503,484505v44577,,80772,-36195,80772,-80772l2581275,80772c2581275,36195,2545080,,2500503,l80772,xe" filled="f" strokecolor="#bdd6ee" strokeweight="2.25pt">
                  <v:stroke miterlimit="83231f" joinstyle="miter" endcap="round"/>
                  <v:path arrowok="t" textboxrect="0,0,2581275,484505"/>
                </v:shape>
                <v:rect id="Rectangle 1557" o:spid="_x0000_s1046" style="position:absolute;left:20196;top:2423;width:30171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+ZMMA&#10;AADdAAAADwAAAGRycy9kb3ducmV2LnhtbERPS4vCMBC+C/6HMII3TV3w1TWKuIoe1wfo3oZmti3b&#10;TEoTbfXXmwXB23x8z5ktGlOIG1Uut6xg0I9AECdW55wqOB03vQkI55E1FpZJwZ0cLObt1gxjbWve&#10;0+3gUxFC2MWoIPO+jKV0SUYGXd+WxIH7tZVBH2CVSl1hHcJNIT+iaCQN5hwaMixplVHyd7gaBdtJ&#10;ubzs7KNOi/XP9vx9nn4dp16pbqdZfoLw1Pi3+OXe6TB/OBzD/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++ZM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>Классификация заданий</w:t>
                        </w:r>
                      </w:p>
                    </w:txbxContent>
                  </v:textbox>
                </v:rect>
                <v:rect id="Rectangle 1558" o:spid="_x0000_s1047" style="position:absolute;left:42906;top:1990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qFscA&#10;AADdAAAADwAAAGRycy9kb3ducmV2LnhtbESPQWvCQBCF74L/YRmhN920YN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AKhbHAAAA3QAAAA8AAAAAAAAAAAAAAAAAmAIAAGRy&#10;cy9kb3ducmV2LnhtbFBLBQYAAAAABAAEAPUAAACM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60" o:spid="_x0000_s1048" style="position:absolute;left:6178;top:11007;width:17780;height:4883;visibility:visible;mso-wrap-style:square;v-text-anchor:top" coordsize="1778000,488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9oJ8QA&#10;AADdAAAADwAAAGRycy9kb3ducmV2LnhtbESPQW/CMAyF75P2HyJP4jZSEFRbIaBqgLQrbIftZhrT&#10;VGucqglQ/v18QOJm6z2/93m5HnyrLtTHJrCByTgDRVwF23Bt4Ptr9/oGKiZki21gMnCjCOvV89MS&#10;CxuuvKfLIdVKQjgWaMCl1BVax8qRxzgOHbFop9B7TLL2tbY9XiXct3qaZbn22LA0OOzow1H1dzh7&#10;A9mkK/Oj/d2+0+xnUx5bZwkHY0YvQ7kAlWhID/P9+tMK/jwXfvlGR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/aCfEAAAA3QAAAA8AAAAAAAAAAAAAAAAAmAIAAGRycy9k&#10;b3ducmV2LnhtbFBLBQYAAAAABAAEAPUAAACJAwAAAAA=&#10;" path="m81407,c36449,,,36449,,81407l,406908v,44958,36449,81407,81407,81407l1696593,488315v44958,,81407,-36449,81407,-81407l1778000,81407c1778000,36449,1741551,,1696593,l81407,xe" filled="f" strokecolor="#5b9bd5" strokeweight="1pt">
                  <v:stroke miterlimit="83231f" joinstyle="miter" endcap="round"/>
                  <v:path arrowok="t" textboxrect="0,0,1778000,488315"/>
                </v:shape>
                <v:shape id="Shape 1562" o:spid="_x0000_s1049" style="position:absolute;left:35559;top:11007;width:17780;height:4883;visibility:visible;mso-wrap-style:square;v-text-anchor:top" coordsize="1778000,488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Ty8EA&#10;AADdAAAADwAAAGRycy9kb3ducmV2LnhtbERPS4vCMBC+C/6HMII3TRUtbtcoxQd41d2Dexub2abY&#10;TEoTtf57IyzsbT6+5yzXna3FnVpfOVYwGScgiAunKy4VfH/tRwsQPiBrrB2Tgid5WK/6vSVm2j34&#10;SPdTKEUMYZ+hAhNCk0npC0MW/dg1xJH7da3FEGFbSt3iI4bbWk6TJJUWK44NBhvaGCqup5tVkEya&#10;PL3on90Hzc7b/FIbTdgpNRx0+SeIQF34F/+5DzrOn6dTeH8TT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U8vBAAAA3QAAAA8AAAAAAAAAAAAAAAAAmAIAAGRycy9kb3du&#10;cmV2LnhtbFBLBQYAAAAABAAEAPUAAACGAwAAAAA=&#10;" path="m81407,c36449,,,36449,,81407l,406908v,44958,36449,81407,81407,81407l1696593,488315v44958,,81407,-36449,81407,-81407l1778000,81407c1778000,36449,1741551,,1696593,l81407,xe" filled="f" strokecolor="#5b9bd5" strokeweight="1pt">
                  <v:stroke miterlimit="83231f" joinstyle="miter" endcap="round"/>
                  <v:path arrowok="t" textboxrect="0,0,1778000,488315"/>
                </v:shape>
                <v:shape id="Shape 1563" o:spid="_x0000_s1050" style="position:absolute;left:15106;top:6096;width:10740;height:4943;visibility:visible;mso-wrap-style:square;v-text-anchor:top" coordsize="1074039,49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QtsMA&#10;AADdAAAADwAAAGRycy9kb3ducmV2LnhtbERPS2sCMRC+F/wPYYTeata2LrIaRQSh0F58QOlt2Iyb&#10;xc1kTdI1/fdNoeBtPr7nLNfJdmIgH1rHCqaTAgRx7XTLjYLTcfc0BxEissbOMSn4oQDr1ehhiZV2&#10;N97TcIiNyCEcKlRgYuwrKUNtyGKYuJ44c2fnLcYMfSO1x1sOt518LopSWmw5NxjsaWuovhy+rQLp&#10;90Nbfry/dp9UGH09puZrl5R6HKfNAkSkFO/if/ebzvNn5Qv8fZ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cQtsMAAADdAAAADwAAAAAAAAAAAAAAAACYAgAAZHJzL2Rv&#10;d25yZXYueG1sUEsFBgAAAAAEAAQA9QAAAIgDAAAAAA==&#10;" path="m1064133,1397v3175,-1397,6985,,8509,3175c1074039,7747,1072642,11557,1069467,13081l71985,465432r13105,28852l,491109,53594,424942r13148,28947l1064133,1397xe" fillcolor="#5b9bd5" stroked="f" strokeweight="0">
                  <v:stroke miterlimit="83231f" joinstyle="miter" endcap="round"/>
                  <v:path arrowok="t" textboxrect="0,0,1074039,494284"/>
                </v:shape>
                <v:shape id="Shape 1564" o:spid="_x0000_s1051" style="position:absolute;left:37258;top:6096;width:8963;height:4911;visibility:visible;mso-wrap-style:square;v-text-anchor:top" coordsize="896239,49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wnsQA&#10;AADdAAAADwAAAGRycy9kb3ducmV2LnhtbERPS2vCQBC+F/wPywi9NRulDW10FV8tEXKpLZ6H7JhE&#10;s7Mhu2raX+8WhN7m43vOdN6bRlyoc7VlBaMoBkFcWF1zqeD76/3pFYTzyBoby6TghxzMZ4OHKaba&#10;XvmTLjtfihDCLkUFlfdtKqUrKjLoItsSB+5gO4M+wK6UusNrCDeNHMdxIg3WHBoqbGlVUXHanY0C&#10;+7s/FtlblmSb9Qcv80M+Xm5zpR6H/WICwlPv/8V3d6bD/JfkGf6+C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sJ7EAAAA3QAAAA8AAAAAAAAAAAAAAAAAmAIAAGRycy9k&#10;b3ducmV2LnhtbFBLBQYAAAAABAAEAPUAAACJAwAAAAA=&#10;" path="m10287,1651l832367,449090r15104,-27831l896239,491109r-85090,-2921l826295,460279,4191,12827c1143,11176,,7239,1651,4191,3302,1143,7239,,10287,1651xe" fillcolor="#5b9bd5" stroked="f" strokeweight="0">
                  <v:stroke miterlimit="83231f" joinstyle="miter" endcap="round"/>
                  <v:path arrowok="t" textboxrect="0,0,896239,491109"/>
                </v:shape>
                <v:rect id="Rectangle 1565" o:spid="_x0000_s1052" style="position:absolute;left:8015;top:11991;width:19582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PNcQA&#10;AADdAAAADwAAAGRycy9kb3ducmV2LnhtbERPTWvCQBC9C/6HZQredNNCRFNXCVbRY2sKtrchO01C&#10;d2dDdjVpf323IHibx/uc1WawRlyp841jBY+zBARx6XTDlYL3Yj9dgPABWaNxTAp+yMNmPR6tMNOu&#10;5ze6nkIlYgj7DBXUIbSZlL6syaKfuZY4cl+usxgi7CqpO+xjuDXyKUnm0mLDsaHGlrY1ld+ni1Vw&#10;WLT5x9H99pXZfR7Or+flS7EMSk0ehvwZRKAh3MU391HH+ek8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TzX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 xml:space="preserve">Лингвистические </w:t>
                        </w:r>
                      </w:p>
                    </w:txbxContent>
                  </v:textbox>
                </v:rect>
                <v:rect id="Rectangle 1566" o:spid="_x0000_s1053" style="position:absolute;left:12801;top:14094;width:6286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RQsUA&#10;AADdAAAADwAAAGRycy9kb3ducmV2LnhtbERPS2vCQBC+C/0PyxR6002FBo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9FCxQAAAN0AAAAPAAAAAAAAAAAAAAAAAJgCAABkcnMv&#10;ZG93bnJldi54bWxQSwUGAAAAAAQABAD1AAAAigMAAAAA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тесты</w:t>
                        </w:r>
                      </w:p>
                    </w:txbxContent>
                  </v:textbox>
                </v:rect>
                <v:rect id="Rectangle 1567" o:spid="_x0000_s1054" style="position:absolute;left:17514;top:13713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02c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02c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8" o:spid="_x0000_s1055" style="position:absolute;left:37740;top:11915;width:19581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zgq8cA&#10;AADdAAAADwAAAGRycy9kb3ducmV2LnhtbESPQWvCQBCF7wX/wzJCb3VToa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s4KvHAAAA3QAAAA8AAAAAAAAAAAAAAAAAmAIAAGRy&#10;cy9kb3ducmV2LnhtbFBLBQYAAAAABAAEAPUAAACM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 xml:space="preserve">Лингвистические </w:t>
                        </w:r>
                      </w:p>
                    </w:txbxContent>
                  </v:textbox>
                </v:rect>
                <v:rect id="Rectangle 1569" o:spid="_x0000_s1056" style="position:absolute;left:42174;top:13957;width:7222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FMM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BFMM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задачи</w:t>
                        </w:r>
                      </w:p>
                    </w:txbxContent>
                  </v:textbox>
                </v:rect>
                <v:rect id="Rectangle 1570" o:spid="_x0000_s1057" style="position:absolute;left:47604;top:1357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6cMcA&#10;AADdAAAADwAAAGRycy9kb3ducmV2LnhtbESPT2vCQBDF70K/wzKCN91YqN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DenDHAAAA3QAAAA8AAAAAAAAAAAAAAAAAmAIAAGRy&#10;cy9kb3ducmV2LnhtbFBLBQYAAAAABAAEAPUAAACM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72" o:spid="_x0000_s1058" style="position:absolute;left:11543;top:20735;width:17780;height:4896;visibility:visible;mso-wrap-style:square;v-text-anchor:top" coordsize="1778000,489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uEcUA&#10;AADdAAAADwAAAGRycy9kb3ducmV2LnhtbERP22rCQBB9F/yHZYS+1U2FthJdpRRKL1TFqODjmB2T&#10;YHY27K4x/r1bKPg2h3Od6bwztWjJ+cqygqdhAoI4t7riQsF28/E4BuEDssbaMim4kof5rN+bYqrt&#10;hdfUZqEQMYR9igrKEJpUSp+XZNAPbUMcuaN1BkOErpDa4SWGm1qOkuRFGqw4NpTY0HtJ+Sk7GwXZ&#10;5271c1h+78+LvVsc2t9dOG1rpR4G3dsERKAu3MX/7i8d5z+/juDvm3iC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+4RxQAAAN0AAAAPAAAAAAAAAAAAAAAAAJgCAABkcnMv&#10;ZG93bnJldi54bWxQSwUGAAAAAAQABAD1AAAAigMAAAAA&#10;" path="m81534,c36576,,,36576,,81661l,407924v,45086,36576,81662,81534,81662l1696466,489586v44958,,81534,-36576,81534,-81662l1778000,81661c1778000,36576,1741424,,1696466,l81534,xe" filled="f" strokecolor="#5b9bd5" strokeweight="1pt">
                  <v:stroke miterlimit="83231f" joinstyle="miter" endcap="round"/>
                  <v:path arrowok="t" textboxrect="0,0,1778000,489586"/>
                </v:shape>
                <v:shape id="Shape 1574" o:spid="_x0000_s1059" style="position:absolute;left:44430;top:20722;width:17780;height:7258;visibility:visible;mso-wrap-style:square;v-text-anchor:top" coordsize="1778000,725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pesQA&#10;AADdAAAADwAAAGRycy9kb3ducmV2LnhtbERPS4vCMBC+L/gfwgje1tT1STXKIq4rggcfIN7GZmyL&#10;zaQ0We3+eyMI3ubje85kVptC3KhyuWUFnXYEgjixOudUwWH/8zkC4TyyxsIyKfgnB7Np42OCsbZ3&#10;3tJt51MRQtjFqCDzvoyldElGBl3blsSBu9jKoA+wSqWu8B7CTSG/omggDeYcGjIsaZ5Rct39GQXm&#10;fFm4wXJ5+D1F29WmPuKp21sr1WrW32MQnmr/Fr/cKx3m94c9eH4TT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KXrEAAAA3QAAAA8AAAAAAAAAAAAAAAAAmAIAAGRycy9k&#10;b3ducmV2LnhtbFBLBQYAAAAABAAEAPUAAACJAwAAAAA=&#10;" path="m121031,c54229,,,54229,,121031l,604901v,66675,54229,120905,121031,120905l1656969,725806v66802,,121031,-54230,121031,-120905l1778000,121031c1778000,54229,1723771,,1656969,l121031,xe" filled="f" strokecolor="#5b9bd5" strokeweight="1pt">
                  <v:stroke miterlimit="83231f" joinstyle="miter" endcap="round"/>
                  <v:path arrowok="t" textboxrect="0,0,1778000,725806"/>
                </v:shape>
                <v:shape id="Shape 1576" o:spid="_x0000_s1060" style="position:absolute;left:6190;top:28196;width:25749;height:12319;visibility:visible;mso-wrap-style:square;v-text-anchor:top" coordsize="2574925,123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xUcQA&#10;AADdAAAADwAAAGRycy9kb3ducmV2LnhtbERP24rCMBB9X/Afwgi+aaqLt65RxFVUEGFV2H0cmrEt&#10;NpPSRK1/bwRh3+ZwrjOZ1aYQN6pcbllBtxOBIE6szjlVcDqu2iMQziNrLCyTggc5mE0bHxOMtb3z&#10;D90OPhUhhF2MCjLvy1hKl2Rk0HVsSRy4s60M+gCrVOoK7yHcFLIXRQNpMOfQkGFJi4ySy+FqFMz3&#10;o2Q7Hvv8b+eWx+/FY709/X4q1WrW8y8Qnmr/L367NzrM7w8H8PomnC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cVHEAAAA3QAAAA8AAAAAAAAAAAAAAAAAmAIAAGRycy9k&#10;b3ducmV2LnhtbFBLBQYAAAAABAAEAPUAAACJAwAAAAA=&#10;" path="m205359,c91948,,,91948,,205360r,821181c,1139952,91948,1231900,205359,1231900r2164207,c2482977,1231900,2574925,1139952,2574925,1026541r,-821181c2574925,91948,2482977,,2369566,l205359,xe" filled="f" strokecolor="#5b9bd5" strokeweight="1pt">
                  <v:stroke miterlimit="83231f" joinstyle="miter" endcap="round"/>
                  <v:path arrowok="t" textboxrect="0,0,2574925,1231900"/>
                </v:shape>
                <v:shape id="Shape 1578" o:spid="_x0000_s1061" style="position:absolute;left:36435;top:32406;width:25788;height:11360;visibility:visible;mso-wrap-style:square;v-text-anchor:top" coordsize="2578735,1136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Ya/8gA&#10;AADdAAAADwAAAGRycy9kb3ducmV2LnhtbESPT2vCQBDF70K/wzKF3nRjSK2mriKFQqF/sGppj0N2&#10;mg3Nzobsqum37xyE3mZ4b977zXI9+FadqI9NYAPTSQaKuAq24drAYf84noOKCdliG5gM/FKE9epq&#10;tMTShjO/02mXaiUhHEs04FLqSq1j5chjnISOWLTv0HtMsva1tj2eJdy3Os+ymfbYsDQ47OjBUfWz&#10;O3oDLxt2x9fP9u3jq8i3i+20yP1zYczN9bC5B5VoSP/my/WTFfzbO8GVb2QEv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1hr/yAAAAN0AAAAPAAAAAAAAAAAAAAAAAJgCAABk&#10;cnMvZG93bnJldi54bWxQSwUGAAAAAAQABAD1AAAAjQMAAAAA&#10;" path="m189357,c84836,,,84836,,189357l,946658v,104521,84836,189356,189357,189356l2389378,1136014v104521,,189357,-84835,189357,-189356l2578735,189357c2578735,84836,2493899,,2389378,l189357,xe" filled="f" strokecolor="#5b9bd5" strokeweight="1pt">
                  <v:stroke miterlimit="83231f" joinstyle="miter" endcap="round"/>
                  <v:path arrowok="t" textboxrect="0,0,2578735,1136014"/>
                </v:shape>
                <v:rect id="Rectangle 1579" o:spid="_x0000_s1062" style="position:absolute;left:14557;top:21633;width:169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T7c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j6cx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50+3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От текста к языку</w:t>
                        </w:r>
                      </w:p>
                    </w:txbxContent>
                  </v:textbox>
                </v:rect>
                <v:rect id="Rectangle 1580" o:spid="_x0000_s1063" style="position:absolute;left:27267;top:2130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KV8YA&#10;AADdAAAADwAAAGRycy9kb3ducmV2LnhtbESPQWvCQBCF74L/YZmCN920UI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KV8YAAADdAAAADwAAAAAAAAAAAAAAAACYAgAAZHJz&#10;L2Rvd25yZXYueG1sUEsFBgAAAAAEAAQA9QAAAIs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1" o:spid="_x0000_s1064" style="position:absolute;left:8015;top:29055;width:1758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vzM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wfxU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qvzM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От языка к тексту:</w:t>
                        </w:r>
                      </w:p>
                    </w:txbxContent>
                  </v:textbox>
                </v:rect>
                <v:rect id="Rectangle 1582" o:spid="_x0000_s1065" style="position:absolute;left:21232;top:2872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xu8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IMbv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3" o:spid="_x0000_s1066" style="position:absolute;left:10301;top:30482;width:168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UIMQA&#10;AADdAAAADwAAAGRycy9kb3ducmV2LnhtbERPS2vCQBC+C/6HZYTedFNLJUZXER/o0UfB9jZkxyQ0&#10;Oxuyq0n99a4g9DYf33Om89aU4ka1KywreB9EIIhTqwvOFHydNv0YhPPIGkvLpOCPHMxn3c4UE20b&#10;PtDt6DMRQtglqCD3vkqkdGlOBt3AVsSBu9jaoA+wzqSusQnhppTDKBpJgwWHhhwrWuaU/h6vRsE2&#10;rhbfO3tvsnL9sz3vz+PVaeyVeuu1iwkIT63/F7/cOx3mf8Y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lCD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1)</w:t>
                        </w:r>
                      </w:p>
                    </w:txbxContent>
                  </v:textbox>
                </v:rect>
                <v:rect id="Rectangle 1584" o:spid="_x0000_s1067" style="position:absolute;left:11566;top:3046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0MVMQA&#10;AADdAAAADwAAAGRycy9kb3ducmV2LnhtbERPS2vCQBC+C/6HZYTedFNpJUZXER/o0UfB9jZkxyQ0&#10;Oxuyq0n99a4g9DYf33Om89aU4ka1KywreB9EIIhTqwvOFHydNv0YhPPIGkvLpOCPHMxn3c4UE20b&#10;PtDt6DMRQtglqCD3vkqkdGlOBt3AVsSBu9jaoA+wzqSusQnhppTDKBpJgwWHhhwrWuaU/h6vRsE2&#10;rhbfO3tvsnL9sz3vz+PVaeyVeuu1iwkIT63/F7/cOx3mf8Y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tDFT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5" o:spid="_x0000_s1068" style="position:absolute;left:12587;top:30808;width:2181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pz8QA&#10;AADdAAAADwAAAGRycy9kb3ducmV2LnhtbERPTWvCQBC9F/wPywi9NZsWlB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qc/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от правил и структуры </w:t>
                        </w:r>
                      </w:p>
                    </w:txbxContent>
                  </v:textbox>
                </v:rect>
                <v:rect id="Rectangle 1586" o:spid="_x0000_s1069" style="position:absolute;left:12587;top:32560;width:20482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3uMMA&#10;AADdAAAADwAAAGRycy9kb3ducmV2LnhtbERPS4vCMBC+C/sfwix401RBqdUosuuiRx8L6m1oxrbY&#10;TEqTtdVfbwRhb/PxPWe2aE0pblS7wrKCQT8CQZxaXXCm4Pfw04tBOI+ssbRMCu7kYDH/6Mww0bbh&#10;Hd32PhMhhF2CCnLvq0RKl+Zk0PVtRRy4i60N+gDrTOoamxBuSjmMorE0WHBoyLGir5zS6/7PKFjH&#10;1fK0sY8mK1fn9XF7nHwfJl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M3uM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языка к </w:t>
                        </w:r>
                        <w:proofErr w:type="gramStart"/>
                        <w:r>
                          <w:rPr>
                            <w:b/>
                          </w:rPr>
                          <w:t>конкретному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7" o:spid="_x0000_s1070" style="position:absolute;left:12587;top:34313;width:559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SI8QA&#10;AADdAAAADwAAAGRycy9kb3ducmV2LnhtbERPS2vCQBC+C/6HZYTedFOh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/kiP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факту</w:t>
                        </w:r>
                      </w:p>
                    </w:txbxContent>
                  </v:textbox>
                </v:rect>
                <v:rect id="Rectangle 1588" o:spid="_x0000_s1071" style="position:absolute;left:16797;top:339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GUcYA&#10;AADdAAAADwAAAGRycy9kb3ducmV2LnhtbESPQWvCQBCF74L/YZmCN920UI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AGUcYAAADdAAAADwAAAAAAAAAAAAAAAACYAgAAZHJz&#10;L2Rvd25yZXYueG1sUEsFBgAAAAAEAAQA9QAAAIs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9" o:spid="_x0000_s1072" style="position:absolute;left:10301;top:35740;width:168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jys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Z3EC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yjys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2)</w:t>
                        </w:r>
                      </w:p>
                    </w:txbxContent>
                  </v:textbox>
                </v:rect>
                <v:rect id="Rectangle 1590" o:spid="_x0000_s1073" style="position:absolute;left:11566;top:3571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+cis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+cisYAAADdAAAADwAAAAAAAAAAAAAAAACYAgAAZHJz&#10;L2Rvd25yZXYueG1sUEsFBgAAAAAEAAQA9QAAAIs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1" o:spid="_x0000_s1074" style="position:absolute;left:12587;top:36066;width:1871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5Ec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D/Mx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M5Ec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от системы языка </w:t>
                        </w:r>
                        <w:proofErr w:type="gramStart"/>
                        <w:r>
                          <w:rPr>
                            <w:b/>
                          </w:rPr>
                          <w:t>к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2" o:spid="_x0000_s1075" style="position:absolute;left:12587;top:37879;width:599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nZs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p2b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тексту</w:t>
                        </w:r>
                      </w:p>
                    </w:txbxContent>
                  </v:textbox>
                </v:rect>
                <v:rect id="Rectangle 1593" o:spid="_x0000_s1076" style="position:absolute;left:17087;top:3755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C/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J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v3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4" o:spid="_x0000_s1077" style="position:absolute;left:47101;top:21588;width:1823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aic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J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0mon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От языка к науке о </w:t>
                        </w:r>
                      </w:p>
                    </w:txbxContent>
                  </v:textbox>
                </v:rect>
                <v:rect id="Rectangle 1595" o:spid="_x0000_s1078" style="position:absolute;left:47863;top:23340;width:1622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/Es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Hk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PxL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</w:rPr>
                          <w:t>языке</w:t>
                        </w:r>
                        <w:proofErr w:type="gramEnd"/>
                        <w:r>
                          <w:rPr>
                            <w:b/>
                          </w:rPr>
                          <w:t xml:space="preserve">, описанию </w:t>
                        </w:r>
                      </w:p>
                    </w:txbxContent>
                  </v:textbox>
                </v:rect>
                <v:rect id="Rectangle 1596" o:spid="_x0000_s1079" style="position:absolute;left:51642;top:25154;width:618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hZc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qhZc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языка </w:t>
                        </w:r>
                      </w:p>
                    </w:txbxContent>
                  </v:textbox>
                </v:rect>
                <v:rect id="Rectangle 1597" o:spid="_x0000_s1080" style="position:absolute;left:56290;top:2482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E/s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j+Mp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mBP7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8" o:spid="_x0000_s1081" style="position:absolute;left:37359;top:33246;width:2945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QjM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mQjMYAAADdAAAADwAAAAAAAAAAAAAAAACYAgAAZHJz&#10;L2Rvd25yZXYueG1sUEsFBgAAAAAEAAQA9QAAAIs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От языковых фактов к системе </w:t>
                        </w:r>
                      </w:p>
                    </w:txbxContent>
                  </v:textbox>
                </v:rect>
                <v:rect id="Rectangle 1599" o:spid="_x0000_s1082" style="position:absolute;left:37359;top:34999;width:634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1F8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1F8MAAADdAAAADwAAAAAAAAAAAAAAAACYAgAAZHJzL2Rv&#10;d25yZXYueG1sUEsFBgAAAAAEAAQA9QAAAIg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языка:</w:t>
                        </w:r>
                      </w:p>
                    </w:txbxContent>
                  </v:textbox>
                </v:rect>
                <v:rect id="Rectangle 1600" o:spid="_x0000_s1083" style="position:absolute;left:42129;top:3467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oc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ToR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GhxxQAAAN0AAAAPAAAAAAAAAAAAAAAAAJgCAABkcnMv&#10;ZG93bnJldi54bWxQSwUGAAAAAAQABAD1AAAAigMAAAAA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1" o:spid="_x0000_s1084" style="position:absolute;left:39645;top:36426;width:1688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N6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o+i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M3qwgAAAN0AAAAPAAAAAAAAAAAAAAAAAJgCAABkcnMvZG93&#10;bnJldi54bWxQSwUGAAAAAAQABAD1AAAAhwMAAAAA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1)</w:t>
                        </w:r>
                      </w:p>
                    </w:txbxContent>
                  </v:textbox>
                </v:rect>
                <v:rect id="Rectangle 1602" o:spid="_x0000_s1085" style="position:absolute;left:40910;top:3640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Tn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o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+U53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3" o:spid="_x0000_s1086" style="position:absolute;left:41931;top:36751;width:24854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B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9gb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поиск закономерностей </w:t>
                        </w:r>
                        <w:proofErr w:type="gramStart"/>
                        <w:r>
                          <w:rPr>
                            <w:b/>
                          </w:rPr>
                          <w:t>по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4" o:spid="_x0000_s1087" style="position:absolute;left:41931;top:38504;width:1711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uc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bnL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данным примерам</w:t>
                        </w:r>
                      </w:p>
                    </w:txbxContent>
                  </v:textbox>
                </v:rect>
                <v:rect id="Rectangle 1605" o:spid="_x0000_s1088" style="position:absolute;left:54797;top:381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6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Xy+n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6" o:spid="_x0000_s1089" style="position:absolute;left:39645;top:39931;width:168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n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ox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VWewgAAAN0AAAAPAAAAAAAAAAAAAAAAAJgCAABkcnMvZG93&#10;bnJldi54bWxQSwUGAAAAAAQABAD1AAAAhwMAAAAA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2)</w:t>
                        </w:r>
                      </w:p>
                    </w:txbxContent>
                  </v:textbox>
                </v:rect>
                <v:rect id="Rectangle 1607" o:spid="_x0000_s1090" style="position:absolute;left:40910;top:3991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wB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hJP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J8AX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8" o:spid="_x0000_s1091" style="position:absolute;left:41931;top:3993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kd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mR3xQAAAN0AAAAPAAAAAAAAAAAAAAAAAJgCAABkcnMv&#10;ZG93bnJldi54bWxQSwUGAAAAAAQABAD1AAAAigMAAAAA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9" o:spid="_x0000_s1092" style="position:absolute;left:42312;top:40257;width:2384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B7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f44i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sHswgAAAN0AAAAPAAAAAAAAAAAAAAAAAJgCAABkcnMvZG93&#10;bnJldi54bWxQSwUGAAAAAAQABAD1AAAAhwMAAAAA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разбор трудных единиц и </w:t>
                        </w:r>
                      </w:p>
                    </w:txbxContent>
                  </v:textbox>
                </v:rect>
                <v:rect id="Rectangle 1610" o:spid="_x0000_s1093" style="position:absolute;left:41931;top:42013;width:1565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+rM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Ggq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n+rMYAAADdAAAADwAAAAAAAAAAAAAAAACYAgAAZHJz&#10;L2Rvd25yZXYueG1sUEsFBgAAAAAEAAQA9QAAAIsDAAAAAA=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категорий языка</w:t>
                        </w:r>
                      </w:p>
                    </w:txbxContent>
                  </v:textbox>
                </v:rect>
                <v:rect id="Rectangle 1611" o:spid="_x0000_s1094" style="position:absolute;left:53700;top:4168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bN8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hLH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WzfEAAAA3QAAAA8AAAAAAAAAAAAAAAAAmAIAAGRycy9k&#10;b3ducmV2LnhtbFBLBQYAAAAABAAEAPUAAACJAwAAAAA=&#10;" filled="f" stroked="f">
                  <v:textbox inset="0,0,0,0">
                    <w:txbxContent>
                      <w:p w:rsidR="009A40A2" w:rsidRDefault="009A40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2" o:spid="_x0000_s1095" style="position:absolute;left:21316;top:15825;width:16073;height:5054;visibility:visible;mso-wrap-style:square;v-text-anchor:top" coordsize="1607312,50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1YLMQA&#10;AADdAAAADwAAAGRycy9kb3ducmV2LnhtbERP22rCQBB9L/Qflin0rW4SiEjqKqVUrFiQ2vo+Zsdc&#10;mp0N2TWJf+8WBN/mcK4zX46mET11rrKsIJ5EIIhzqysuFPz+rF5mIJxH1thYJgUXcrBcPD7MMdN2&#10;4G/q974QIYRdhgpK79tMSpeXZNBNbEscuJPtDPoAu0LqDocQbhqZRNFUGqw4NJTY0ntJ+d/+bBQk&#10;m4/4y59mts53xzRt68v2sK6Uen4a315BeBr9XXxzf+owfxon8P9NOEE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CzEAAAA3QAAAA8AAAAAAAAAAAAAAAAAmAIAAGRycy9k&#10;b3ducmV2LnhtbFBLBQYAAAAABAAEAPUAAACJAwAAAAA=&#10;" path="m1598422,1016v3302,-1016,6858,889,7874,4318c1607312,8636,1605407,12192,1601978,13208l74750,474993r9197,30340l,490982,61849,432435r9206,30370l1598422,1016xe" fillcolor="#5b9bd5" stroked="f" strokeweight="0">
                  <v:stroke miterlimit="83231f" joinstyle="miter" endcap="round"/>
                  <v:path arrowok="t" textboxrect="0,0,1607312,505333"/>
                </v:shape>
                <v:shape id="Shape 1613" o:spid="_x0000_s1096" style="position:absolute;left:30181;top:15820;width:11626;height:12167;visibility:visible;mso-wrap-style:square;v-text-anchor:top" coordsize="1162685,121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d88MA&#10;AADdAAAADwAAAGRycy9kb3ducmV2LnhtbERPS2vCQBC+C/0PyxR6M5v0ESRmI6Ug6KWiLdTjkB2T&#10;0Oxs3F01/ntXKPQ2H99zysVoenEm5zvLCrIkBUFcW91xo+D7azmdgfABWWNvmRRcycOiepiUWGh7&#10;4S2dd6ERMYR9gQraEIZCSl+3ZNAndiCO3ME6gyFC10jt8BLDTS+f0zSXBjuODS0O9NFS/bs7GQXH&#10;pgsbHt72r6s1b4zmfPvzeVTq6XF8n4MINIZ/8Z97peP8PHuB+zfxBF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gd88MAAADdAAAADwAAAAAAAAAAAAAAAACYAgAAZHJzL2Rv&#10;d25yZXYueG1sUEsFBgAAAAAEAAQA9QAAAIgDAAAAAA==&#10;" path="m1160145,2413v2540,2413,2540,6477,127,9017l57269,1165966r22868,21865l,1216660r25146,-81407l48049,1157151,1151128,2540c1153541,,1157605,,1160145,2413xe" fillcolor="#5b9bd5" stroked="f" strokeweight="0">
                  <v:stroke miterlimit="83231f" joinstyle="miter" endcap="round"/>
                  <v:path arrowok="t" textboxrect="0,0,1162685,1216660"/>
                </v:shape>
                <v:shape id="Shape 1614" o:spid="_x0000_s1097" style="position:absolute;left:47026;top:15825;width:6294;height:4910;visibility:visible;mso-wrap-style:square;v-text-anchor:top" coordsize="629412,490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un8QA&#10;AADdAAAADwAAAGRycy9kb3ducmV2LnhtbERPTUvDQBC9C/6HZQRvdtOQVondllIopIIHWy/ehuw0&#10;G8zOhuzYpP56VxC8zeN9zmoz+U5daIhtYAPzWQaKuA625cbA+2n/8AQqCrLFLjAZuFKEzfr2ZoWl&#10;DSO/0eUojUohHEs04ET6UutYO/IYZ6EnTtw5DB4lwaHRdsAxhftO51m21B5bTg0Oe9o5qj+PX97A&#10;+eMlX3yPjyKHavG6H/PKUVEYc383bZ9BCU3yL/5zVzbNX84L+P0mna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r7p/EAAAA3QAAAA8AAAAAAAAAAAAAAAAAmAIAAGRycy9k&#10;b3ducmV2LnhtbFBLBQYAAAAABAAEAPUAAACJAwAAAAA=&#10;" path="m11049,2159l573120,439215r19462,-25068l629412,490982,545846,474345r19501,-25118l3175,12065c508,10033,,5969,2159,3175,4191,508,8255,,11049,2159xe" fillcolor="#5b9bd5" stroked="f" strokeweight="0">
                  <v:stroke miterlimit="83231f" joinstyle="miter" endcap="round"/>
                  <v:path arrowok="t" textboxrect="0,0,629412,490982"/>
                </v:shape>
                <v:shape id="Shape 1615" o:spid="_x0000_s1098" style="position:absolute;left:42624;top:15830;width:1289;height:14582;visibility:visible;mso-wrap-style:square;v-text-anchor:top" coordsize="128905,1458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7sEA&#10;AADdAAAADwAAAGRycy9kb3ducmV2LnhtbERPTWvCQBC9C/6HZQq96UaLItFVRFrRW9VCr2N2TEKz&#10;MzG7avz3bkHwNo/3ObNF6yp1pcaXwgYG/QQUcSa25NzAz+GrNwHlA7LFSpgM3MnDYt7tzDC1cuMd&#10;XfchVzGEfYoGihDqVGufFeTQ96UmjtxJGochwibXtsFbDHeVHibJWDssOTYUWNOqoOxvf3EG5BPP&#10;60RWp+X9Un674/pDhttfY97f2uUUVKA2vMRP98bG+ePBCP6/iSfo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7We7BAAAA3QAAAA8AAAAAAAAAAAAAAAAAmAIAAGRycy9kb3du&#10;cmV2LnhtbFBLBQYAAAAABAAEAPUAAACGAwAAAAA=&#10;" path="m6223,254c9779,,12700,2667,12954,6223l97140,1381765r31765,-1910l95504,1458214,52832,1384427r31733,-1907l254,6985c,3429,2667,508,6223,254xe" fillcolor="#5b9bd5" stroked="f" strokeweight="0">
                  <v:stroke miterlimit="83231f" joinstyle="miter" endcap="round"/>
                  <v:path arrowok="t" textboxrect="0,0,128905,1458214"/>
                </v:shape>
                <w10:anchorlock/>
              </v:group>
            </w:pict>
          </mc:Fallback>
        </mc:AlternateContent>
      </w:r>
    </w:p>
    <w:p w:rsidR="008A10E3" w:rsidRDefault="00F632D2" w:rsidP="00AC1DDC">
      <w:pPr>
        <w:spacing w:after="0" w:line="240" w:lineRule="auto"/>
        <w:ind w:left="0" w:right="113" w:firstLine="567"/>
        <w:contextualSpacing/>
      </w:pPr>
      <w:r>
        <w:rPr>
          <w:b/>
          <w:i/>
        </w:rPr>
        <w:t>Лингвистические тесты</w:t>
      </w:r>
      <w:r>
        <w:rPr>
          <w:i/>
        </w:rPr>
        <w:t xml:space="preserve">. </w:t>
      </w:r>
    </w:p>
    <w:p w:rsidR="00D26A98" w:rsidRDefault="00F632D2" w:rsidP="00AC1DDC">
      <w:pPr>
        <w:suppressAutoHyphens/>
        <w:spacing w:after="0" w:line="240" w:lineRule="auto"/>
        <w:ind w:left="0" w:right="113" w:firstLine="567"/>
        <w:contextualSpacing/>
      </w:pPr>
      <w:r>
        <w:t xml:space="preserve">К этому типу можно отнести задания, предполагающие воспроизведение знаний определённого раздела и демонстрацию навыков языкового разбора в рамках школьного курса русского языка.  </w:t>
      </w:r>
    </w:p>
    <w:p w:rsidR="00FE042E" w:rsidRDefault="00D26A98" w:rsidP="00AC1DDC">
      <w:pPr>
        <w:suppressAutoHyphens/>
        <w:spacing w:after="0" w:line="240" w:lineRule="auto"/>
        <w:ind w:left="0" w:right="113" w:firstLine="567"/>
        <w:contextualSpacing/>
      </w:pPr>
      <w:r>
        <w:t>Д</w:t>
      </w:r>
      <w:r w:rsidR="00F632D2">
        <w:t xml:space="preserve">ля выявления одарённых школьников, в перспективе способных активно реализовывать себя в рамках избранной специальности, требуются задания, предполагающие развёрнутый ответ, который демонстрировал бы культуру письменной речи. Поэтому рекомендуется, чтобы лингвистические тесты составляли не более одной четверти заданий в комплекте. Следует </w:t>
      </w:r>
      <w:r w:rsidR="00F632D2">
        <w:lastRenderedPageBreak/>
        <w:t xml:space="preserve">использовать следующие типы тестовых заданий: «развёрнутый (открытый) ответ», «соответствие», «несколько пропущенных слов» и комбинации данных типов. Тесты с выбором ответов (с кратким обязательным пояснением выбора правильного варианта) рекомендуется использовать на школьном этапе только в 4 и 5-6 классах. </w:t>
      </w:r>
    </w:p>
    <w:p w:rsidR="008A10E3" w:rsidRDefault="00F632D2" w:rsidP="00AC1DDC">
      <w:pPr>
        <w:suppressAutoHyphens/>
        <w:spacing w:after="0" w:line="240" w:lineRule="auto"/>
        <w:ind w:left="0" w:right="113" w:firstLine="567"/>
        <w:contextualSpacing/>
      </w:pPr>
      <w:r>
        <w:t xml:space="preserve">Опыт работы по составлению заданий для разных этапов Олимпиады показывает продуктивность такой комбинированной (обычно сочетающей типы «соответствие» и «несколько пропущенных слов») формы теста, как таблица с пропусками в ячейках. </w:t>
      </w:r>
    </w:p>
    <w:p w:rsidR="008A10E3" w:rsidRDefault="00F632D2" w:rsidP="00AC1DDC">
      <w:pPr>
        <w:suppressAutoHyphens/>
        <w:spacing w:after="0" w:line="240" w:lineRule="auto"/>
        <w:ind w:left="0" w:right="113" w:firstLine="567"/>
        <w:contextualSpacing/>
      </w:pPr>
      <w:r>
        <w:t xml:space="preserve">Например:  А. Установите соответствие и впишите </w:t>
      </w:r>
      <w:r>
        <w:rPr>
          <w:b/>
        </w:rPr>
        <w:t>омонимы</w:t>
      </w:r>
      <w:r>
        <w:t xml:space="preserve">. </w:t>
      </w:r>
    </w:p>
    <w:p w:rsidR="008A10E3" w:rsidRDefault="00F632D2" w:rsidP="00AC1DDC">
      <w:pPr>
        <w:spacing w:after="0" w:line="240" w:lineRule="auto"/>
        <w:ind w:left="0" w:firstLine="567"/>
        <w:contextualSpacing/>
        <w:jc w:val="left"/>
      </w:pPr>
      <w:r>
        <w:t xml:space="preserve"> </w:t>
      </w:r>
    </w:p>
    <w:tbl>
      <w:tblPr>
        <w:tblStyle w:val="TableGrid"/>
        <w:tblW w:w="9671" w:type="dxa"/>
        <w:tblInd w:w="-1" w:type="dxa"/>
        <w:tblCellMar>
          <w:top w:w="56" w:type="dxa"/>
          <w:left w:w="56" w:type="dxa"/>
          <w:right w:w="9" w:type="dxa"/>
        </w:tblCellMar>
        <w:tblLook w:val="04A0" w:firstRow="1" w:lastRow="0" w:firstColumn="1" w:lastColumn="0" w:noHBand="0" w:noVBand="1"/>
      </w:tblPr>
      <w:tblGrid>
        <w:gridCol w:w="3599"/>
        <w:gridCol w:w="2972"/>
        <w:gridCol w:w="3100"/>
      </w:tblGrid>
      <w:tr w:rsidR="008A10E3">
        <w:trPr>
          <w:trHeight w:val="389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right="46" w:firstLine="1"/>
              <w:contextualSpacing/>
              <w:jc w:val="center"/>
            </w:pPr>
            <w:r>
              <w:t xml:space="preserve">1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right="47" w:firstLine="0"/>
              <w:contextualSpacing/>
              <w:jc w:val="center"/>
            </w:pPr>
            <w:r>
              <w:t xml:space="preserve">2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right="44" w:firstLine="0"/>
              <w:contextualSpacing/>
              <w:jc w:val="center"/>
            </w:pPr>
            <w:r>
              <w:t xml:space="preserve">3 </w:t>
            </w:r>
          </w:p>
        </w:tc>
      </w:tr>
      <w:tr w:rsidR="008A10E3" w:rsidTr="009C596B">
        <w:trPr>
          <w:trHeight w:val="905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right="27" w:firstLine="1"/>
              <w:contextualSpacing/>
              <w:jc w:val="left"/>
            </w:pPr>
            <w:r>
              <w:t xml:space="preserve">Печь, очаг для накаливания и переплавки металлов, для обжига керамических изделий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Постоянный состав сотрудников  </w:t>
            </w:r>
          </w:p>
        </w:tc>
      </w:tr>
      <w:tr w:rsidR="008A10E3" w:rsidTr="009C596B">
        <w:trPr>
          <w:trHeight w:val="83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1"/>
              <w:contextualSpacing/>
            </w:pPr>
            <w:r>
              <w:t xml:space="preserve">Проявление любви, нежности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Чувство меры в поведении, в поступках </w:t>
            </w:r>
          </w:p>
        </w:tc>
      </w:tr>
      <w:tr w:rsidR="008A10E3">
        <w:trPr>
          <w:trHeight w:val="94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1"/>
              <w:contextualSpacing/>
              <w:jc w:val="left"/>
            </w:pPr>
            <w:r>
              <w:t xml:space="preserve">Побудительная причина, основание, повод к </w:t>
            </w:r>
            <w:proofErr w:type="spellStart"/>
            <w:r>
              <w:t>какомулибо</w:t>
            </w:r>
            <w:proofErr w:type="spellEnd"/>
            <w:r>
              <w:t xml:space="preserve"> действию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Тот, кто руководит чем-либо или имеет наибольшее влияние в какой-либо сфере  </w:t>
            </w:r>
          </w:p>
        </w:tc>
      </w:tr>
      <w:tr w:rsidR="008A10E3">
        <w:trPr>
          <w:trHeight w:val="1214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1"/>
              <w:contextualSpacing/>
              <w:jc w:val="left"/>
            </w:pPr>
            <w:r>
              <w:t xml:space="preserve">В некоторых иностранных федеративных государствах: </w:t>
            </w:r>
            <w:proofErr w:type="spellStart"/>
            <w:r>
              <w:t>административнотерриториальная</w:t>
            </w:r>
            <w:proofErr w:type="spellEnd"/>
            <w:r>
              <w:t xml:space="preserve"> единица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Медный духовой музыкальный инструмент </w:t>
            </w:r>
          </w:p>
        </w:tc>
      </w:tr>
      <w:tr w:rsidR="008A10E3">
        <w:trPr>
          <w:trHeight w:val="665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1"/>
              <w:contextualSpacing/>
              <w:jc w:val="left"/>
            </w:pPr>
            <w:r>
              <w:t xml:space="preserve">Метрическая музыкальная единица, ритм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Небольшой хищный зверёк с тонким и  гибким телом  </w:t>
            </w:r>
          </w:p>
        </w:tc>
      </w:tr>
      <w:tr w:rsidR="008A10E3">
        <w:trPr>
          <w:trHeight w:val="94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1"/>
              <w:contextualSpacing/>
              <w:jc w:val="left"/>
            </w:pPr>
            <w:r>
              <w:t xml:space="preserve">Раздел какого-либо печатного произведения, отмечаемый нумерацией или заголовком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Простейшая ритмическая единица мелодии, состоящая обычно из 2-3 звуков </w:t>
            </w:r>
          </w:p>
        </w:tc>
      </w:tr>
    </w:tbl>
    <w:p w:rsidR="008A10E3" w:rsidRDefault="00F632D2" w:rsidP="00AC1DDC">
      <w:pPr>
        <w:spacing w:after="23" w:line="240" w:lineRule="auto"/>
        <w:ind w:left="0" w:firstLine="567"/>
        <w:contextualSpacing/>
        <w:jc w:val="left"/>
      </w:pPr>
      <w:r>
        <w:t xml:space="preserve"> </w:t>
      </w:r>
    </w:p>
    <w:p w:rsidR="008A10E3" w:rsidRDefault="00F632D2" w:rsidP="00AC1DDC">
      <w:pPr>
        <w:spacing w:line="240" w:lineRule="auto"/>
        <w:ind w:left="0" w:firstLine="567"/>
        <w:contextualSpacing/>
      </w:pPr>
      <w:r>
        <w:t xml:space="preserve">Б. Установите соответствие и впишите </w:t>
      </w:r>
      <w:r>
        <w:rPr>
          <w:b/>
        </w:rPr>
        <w:t>паронимы</w:t>
      </w:r>
      <w:r>
        <w:t xml:space="preserve">. </w:t>
      </w:r>
    </w:p>
    <w:p w:rsidR="008A10E3" w:rsidRDefault="00F632D2" w:rsidP="00AC1DDC">
      <w:pPr>
        <w:spacing w:after="0" w:line="240" w:lineRule="auto"/>
        <w:ind w:left="0" w:firstLine="567"/>
        <w:contextualSpacing/>
        <w:jc w:val="left"/>
      </w:pPr>
      <w:r>
        <w:t xml:space="preserve"> </w:t>
      </w:r>
    </w:p>
    <w:tbl>
      <w:tblPr>
        <w:tblStyle w:val="TableGrid"/>
        <w:tblW w:w="9671" w:type="dxa"/>
        <w:tblInd w:w="-1" w:type="dxa"/>
        <w:tblCellMar>
          <w:top w:w="59" w:type="dxa"/>
          <w:left w:w="54" w:type="dxa"/>
        </w:tblCellMar>
        <w:tblLook w:val="04A0" w:firstRow="1" w:lastRow="0" w:firstColumn="1" w:lastColumn="0" w:noHBand="0" w:noVBand="1"/>
      </w:tblPr>
      <w:tblGrid>
        <w:gridCol w:w="3341"/>
        <w:gridCol w:w="3085"/>
        <w:gridCol w:w="3245"/>
      </w:tblGrid>
      <w:tr w:rsidR="008A10E3">
        <w:trPr>
          <w:trHeight w:val="386"/>
        </w:trPr>
        <w:tc>
          <w:tcPr>
            <w:tcW w:w="6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right="52" w:firstLine="567"/>
              <w:contextualSpacing/>
              <w:jc w:val="center"/>
            </w:pPr>
            <w:r>
              <w:rPr>
                <w:b/>
              </w:rPr>
              <w:t xml:space="preserve">Значения 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right="53" w:firstLine="567"/>
              <w:contextualSpacing/>
              <w:jc w:val="center"/>
            </w:pPr>
            <w:r>
              <w:rPr>
                <w:b/>
              </w:rPr>
              <w:t xml:space="preserve">Пары паронимов </w:t>
            </w:r>
          </w:p>
        </w:tc>
      </w:tr>
      <w:tr w:rsidR="008A10E3">
        <w:trPr>
          <w:trHeight w:val="941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1"/>
              <w:contextualSpacing/>
              <w:jc w:val="left"/>
            </w:pPr>
            <w:r>
              <w:t xml:space="preserve">1. </w:t>
            </w:r>
            <w:proofErr w:type="gramStart"/>
            <w:r>
              <w:t>Исконный</w:t>
            </w:r>
            <w:proofErr w:type="gramEnd"/>
            <w:r>
              <w:t xml:space="preserve">, основной и постоянный (о жителях определённой местности и пр.) 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А. </w:t>
            </w:r>
            <w:proofErr w:type="gramStart"/>
            <w:r>
              <w:t>Производящий</w:t>
            </w:r>
            <w:proofErr w:type="gramEnd"/>
            <w:r>
              <w:t xml:space="preserve"> сильное впечатление 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rPr>
                <w:b/>
                <w:i/>
              </w:rPr>
              <w:t xml:space="preserve">1В: коренной – корневой </w:t>
            </w:r>
          </w:p>
        </w:tc>
      </w:tr>
      <w:tr w:rsidR="008A10E3">
        <w:trPr>
          <w:trHeight w:val="665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1"/>
              <w:contextualSpacing/>
            </w:pPr>
            <w:r>
              <w:t xml:space="preserve">2. Жизненный уклад, повседневная жизнь 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Б. Вызывающая грубость, непочтительность 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941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1"/>
              <w:contextualSpacing/>
              <w:jc w:val="left"/>
            </w:pPr>
            <w:r>
              <w:t xml:space="preserve">3. Легко и живо </w:t>
            </w:r>
            <w:proofErr w:type="gramStart"/>
            <w:r>
              <w:t>поддающийся</w:t>
            </w:r>
            <w:proofErr w:type="gramEnd"/>
            <w:r>
              <w:t xml:space="preserve"> впечатлениям, очень восприимчивый, чуткий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В. </w:t>
            </w:r>
            <w:proofErr w:type="gramStart"/>
            <w:r>
              <w:t>Относящийся</w:t>
            </w:r>
            <w:proofErr w:type="gramEnd"/>
            <w:r>
              <w:t xml:space="preserve"> к корню растения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662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right="1" w:firstLine="1"/>
              <w:contextualSpacing/>
              <w:jc w:val="left"/>
            </w:pPr>
            <w:r>
              <w:t xml:space="preserve">4. Главный, основной, ведущий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Г. </w:t>
            </w:r>
            <w:proofErr w:type="gramStart"/>
            <w:r>
              <w:t>Доступный</w:t>
            </w:r>
            <w:proofErr w:type="gramEnd"/>
            <w:r>
              <w:t xml:space="preserve"> пониманию; ясный, вразумительный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1217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1"/>
              <w:contextualSpacing/>
              <w:jc w:val="left"/>
            </w:pPr>
            <w:r>
              <w:lastRenderedPageBreak/>
              <w:t xml:space="preserve">5. Смелое стремление к </w:t>
            </w:r>
            <w:proofErr w:type="spellStart"/>
            <w:r>
              <w:t>чемулибо</w:t>
            </w:r>
            <w:proofErr w:type="spellEnd"/>
            <w:r>
              <w:t xml:space="preserve"> высокому, благородному, новому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Д. Объективная реальность, существующая независимо от нашего сознания; материя, природа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941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right="2" w:firstLine="1"/>
              <w:contextualSpacing/>
              <w:jc w:val="left"/>
            </w:pPr>
            <w:r>
              <w:t xml:space="preserve">6. Быстро и легко </w:t>
            </w:r>
            <w:proofErr w:type="gramStart"/>
            <w:r>
              <w:t>понимающий</w:t>
            </w:r>
            <w:proofErr w:type="gramEnd"/>
            <w:r>
              <w:t xml:space="preserve"> или усваивающий что-либо 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Е. </w:t>
            </w:r>
            <w:proofErr w:type="gramStart"/>
            <w:r>
              <w:t>Относящийся</w:t>
            </w:r>
            <w:proofErr w:type="gramEnd"/>
            <w:r>
              <w:t xml:space="preserve"> к генералу, свойственный, принадлежащий генералу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 </w:t>
            </w:r>
          </w:p>
        </w:tc>
      </w:tr>
    </w:tbl>
    <w:p w:rsidR="008A10E3" w:rsidRDefault="00F632D2" w:rsidP="00AC1DDC">
      <w:pPr>
        <w:spacing w:after="0" w:line="240" w:lineRule="auto"/>
        <w:ind w:left="0" w:firstLine="567"/>
        <w:contextualSpacing/>
        <w:jc w:val="left"/>
      </w:pPr>
      <w:r>
        <w:rPr>
          <w:color w:val="0070C0"/>
          <w:sz w:val="23"/>
        </w:rPr>
        <w:t xml:space="preserve">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В. В первом столбце таблицы приведены значения слов. Слова, соответствующие этим значениям, этимологически родственны друг другу, но в современном русском языке их родство нами уже почти не ощущается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Подберите слова, соответствующие этим значениям и восстановите данное этимологическое гнездо.  </w:t>
      </w:r>
    </w:p>
    <w:p w:rsidR="008A10E3" w:rsidRDefault="00F632D2" w:rsidP="00AC1DDC">
      <w:pPr>
        <w:spacing w:after="0" w:line="240" w:lineRule="auto"/>
        <w:ind w:left="0" w:right="113" w:firstLine="567"/>
        <w:contextualSpacing/>
      </w:pPr>
      <w:r>
        <w:t xml:space="preserve"> </w:t>
      </w:r>
    </w:p>
    <w:tbl>
      <w:tblPr>
        <w:tblStyle w:val="TableGrid"/>
        <w:tblW w:w="9746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493"/>
        <w:gridCol w:w="4253"/>
      </w:tblGrid>
      <w:tr w:rsidR="008A10E3">
        <w:trPr>
          <w:trHeight w:val="28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center"/>
            </w:pPr>
            <w:r>
              <w:rPr>
                <w:b/>
              </w:rPr>
              <w:t xml:space="preserve">Значение слова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center"/>
            </w:pPr>
            <w:r>
              <w:rPr>
                <w:b/>
              </w:rPr>
              <w:t xml:space="preserve">Слова этимологического гнезда </w:t>
            </w:r>
          </w:p>
        </w:tc>
      </w:tr>
      <w:tr w:rsidR="008A10E3">
        <w:trPr>
          <w:trHeight w:val="28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1. Нескладный, неуклюжий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56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</w:pPr>
            <w:r>
              <w:t xml:space="preserve">2. Сооружать, мастерить из какого-либо мягкого вяжущего или скрепляющего вещества.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56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3. Рельефные украшения на фасадах и в интерьере.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28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4. (устар.) красота, великолепие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28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t xml:space="preserve">5. </w:t>
            </w:r>
            <w:proofErr w:type="gramStart"/>
            <w:r>
              <w:t>Покрытый</w:t>
            </w:r>
            <w:proofErr w:type="gramEnd"/>
            <w:r>
              <w:t xml:space="preserve"> слоем клейкого вещества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</w:tbl>
    <w:p w:rsidR="008A10E3" w:rsidRDefault="00F632D2" w:rsidP="00893A8E">
      <w:pPr>
        <w:spacing w:after="159" w:line="240" w:lineRule="auto"/>
        <w:ind w:left="0" w:firstLine="567"/>
        <w:contextualSpacing/>
        <w:jc w:val="left"/>
      </w:pPr>
      <w:r>
        <w:t xml:space="preserve"> </w:t>
      </w:r>
      <w:r>
        <w:rPr>
          <w:i/>
        </w:rPr>
        <w:t xml:space="preserve"> II. </w:t>
      </w:r>
      <w:r>
        <w:rPr>
          <w:b/>
          <w:i/>
        </w:rPr>
        <w:t>Лингвистические задачи</w:t>
      </w:r>
      <w:r>
        <w:rPr>
          <w:i/>
        </w:rPr>
        <w:t xml:space="preserve">.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proofErr w:type="gramStart"/>
      <w:r>
        <w:t xml:space="preserve">Лингвистические задачи – это задания эвристического, исследовательского характера, </w:t>
      </w:r>
      <w:r w:rsidR="00893A8E">
        <w:t>требующие,</w:t>
      </w:r>
      <w:r>
        <w:t xml:space="preserve"> а) знаний в разных областях русского языка, б) навыков морфемного, словообразовательного, этимологического, морфологического и синтаксического анализа, в) языкового чутья, г) использования общих исследовательских приёмов (наблюдение, описание, сопоставление, систематизация, обобщение).  </w:t>
      </w:r>
      <w:proofErr w:type="gramEnd"/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Изучение нормативной грамматики и лексики на уроках русского языка в школе – это знакомство с системой языка, иногда воспринимаемой как совокупность правил. В реальной речевой деятельности, которая всегда более разнообразна, чем «правила языка», мы сталкиваемся с живыми текстами, преподносящими трудные задачи для всех говорящих. Поэтому и классификацию </w:t>
      </w:r>
      <w:proofErr w:type="gramStart"/>
      <w:r>
        <w:t>заданий</w:t>
      </w:r>
      <w:proofErr w:type="gramEnd"/>
      <w:r>
        <w:t xml:space="preserve"> возможно производить в рамках отношений текста и языка</w:t>
      </w:r>
      <w:r>
        <w:rPr>
          <w:i/>
        </w:rPr>
        <w:t xml:space="preserve"> </w:t>
      </w:r>
      <w:r>
        <w:t xml:space="preserve">(от текста к языку и обратно). 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В данном случае под термином «текст» подразумевается любое речение (от словоупотребления в составе словосочетания или предложения до законченного развёрнутого высказывания). Л.В. Щерба определил этот аспект речевой деятельности как «языковой материал» (совокупность всего созданного при помощи языка) наряду с </w:t>
      </w:r>
      <w:proofErr w:type="spellStart"/>
      <w:r>
        <w:t>языкомсистемой</w:t>
      </w:r>
      <w:proofErr w:type="spellEnd"/>
      <w:r>
        <w:t xml:space="preserve"> и речью-процессом.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 w:rsidRPr="00FE042E">
        <w:t>Нельзя забывать, что одной из целей олимпиады является расширение знаний учащихся по предмету.</w:t>
      </w:r>
      <w:r>
        <w:t xml:space="preserve"> Поэтому лингвистические задачи могут содержать </w:t>
      </w:r>
      <w:proofErr w:type="spellStart"/>
      <w:r>
        <w:t>историкокультурный</w:t>
      </w:r>
      <w:proofErr w:type="spellEnd"/>
      <w:r>
        <w:t xml:space="preserve"> или историко-лингвистический комментарий, а также цитаты из литературных произведений (для наблюдения и анализа) или научных трудов (для анализа языкового материала под определённым углом зрения). В формулировках заданий или в сносках рекомендуется указывать автора и название художественного произведения, откуда взят фрагмент, а также давать краткую справку о лингвистах, имена которых встречаются в задачах. </w:t>
      </w:r>
    </w:p>
    <w:p w:rsidR="008A10E3" w:rsidRDefault="00F632D2" w:rsidP="00391CBC">
      <w:pPr>
        <w:suppressAutoHyphens/>
        <w:spacing w:after="0" w:line="240" w:lineRule="auto"/>
        <w:ind w:left="0" w:right="113" w:firstLine="709"/>
        <w:contextualSpacing/>
      </w:pPr>
      <w:r>
        <w:t xml:space="preserve">В зависимости от направления анализа (от того, что «дано», к тому, что нужно «найти» или «доказать») эти задачи рассматриваются далее в составе нескольких групп. </w:t>
      </w:r>
      <w:r w:rsidR="00391CBC">
        <w:lastRenderedPageBreak/>
        <w:t>Лингвистические задачи делятся на следующие группы: от текста к языку, от языка к тексту, от языковых фактов к системе языка, от языка к науке о языке, описанию языка.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 w:rsidRPr="00391CBC">
        <w:rPr>
          <w:b/>
          <w:i/>
        </w:rPr>
        <w:t>1. От текста к языку.</w:t>
      </w:r>
      <w:r>
        <w:rPr>
          <w:b/>
          <w:i/>
        </w:rPr>
        <w:t xml:space="preserve"> </w:t>
      </w:r>
      <w:r>
        <w:t xml:space="preserve">В заданиях этого типа предлагается текст, высказывание или словоупотребление в речи, требуется сделать вывод о свойствах языковых единиц как элементов языковой системы. 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Выполнение заданий требует навыков аналитического чтения, направленного на правильное понимание речи. Подобные задания в большей мере помогают оценить лингвистические способности, языковое «чутьё», глубину восприятия слова, навыки анализа языкового материала. В качестве примера может быть приведено следующее задание: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Одно из значений слова </w:t>
      </w:r>
      <w:r>
        <w:rPr>
          <w:i/>
        </w:rPr>
        <w:t xml:space="preserve">подоплёка </w:t>
      </w:r>
      <w:r>
        <w:t xml:space="preserve">формулируется в Малом академическом словаре 1957–1984 гг. следующим образом: ‘подкладка у крестьянской рубахи от плеч до половины груди и спины’. Например: </w:t>
      </w:r>
    </w:p>
    <w:p w:rsidR="00391CBC" w:rsidRDefault="00F632D2" w:rsidP="009C596B">
      <w:pPr>
        <w:suppressAutoHyphens/>
        <w:spacing w:after="0" w:line="240" w:lineRule="auto"/>
        <w:ind w:left="0" w:right="113" w:firstLine="709"/>
        <w:contextualSpacing/>
        <w:rPr>
          <w:sz w:val="28"/>
        </w:rPr>
      </w:pPr>
      <w:r>
        <w:rPr>
          <w:i/>
        </w:rPr>
        <w:t>Бумажки сторублевые</w:t>
      </w:r>
      <w:r>
        <w:rPr>
          <w:sz w:val="28"/>
        </w:rPr>
        <w:t xml:space="preserve"> </w:t>
      </w:r>
    </w:p>
    <w:p w:rsidR="00391CBC" w:rsidRDefault="00F632D2" w:rsidP="009C596B">
      <w:pPr>
        <w:suppressAutoHyphens/>
        <w:spacing w:after="0" w:line="240" w:lineRule="auto"/>
        <w:ind w:left="0" w:right="113" w:firstLine="709"/>
        <w:contextualSpacing/>
        <w:rPr>
          <w:sz w:val="28"/>
        </w:rPr>
      </w:pPr>
      <w:r>
        <w:rPr>
          <w:i/>
        </w:rPr>
        <w:t>Домой под подоплёкою</w:t>
      </w:r>
      <w:r>
        <w:rPr>
          <w:sz w:val="28"/>
        </w:rPr>
        <w:t xml:space="preserve">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rPr>
          <w:i/>
        </w:rPr>
        <w:t>Нетронуты несут!</w:t>
      </w:r>
      <w:r>
        <w:rPr>
          <w:sz w:val="28"/>
        </w:rPr>
        <w:t xml:space="preserve">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>(Н. А. Некрасов, «Кому на Руси жить хорошо»)</w:t>
      </w:r>
      <w:r>
        <w:rPr>
          <w:sz w:val="28"/>
        </w:rPr>
        <w:t xml:space="preserve">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— </w:t>
      </w:r>
      <w:proofErr w:type="gramStart"/>
      <w:r>
        <w:rPr>
          <w:i/>
        </w:rPr>
        <w:t>Эх</w:t>
      </w:r>
      <w:proofErr w:type="gramEnd"/>
      <w:r>
        <w:rPr>
          <w:i/>
        </w:rPr>
        <w:t xml:space="preserve"> матушка, — знает одна моя грудь да подоплёка, что я вынес за напраслину.</w:t>
      </w:r>
      <w:r>
        <w:rPr>
          <w:sz w:val="28"/>
        </w:rPr>
        <w:t xml:space="preserve">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>(Н. В. Успенский, «Старуха»)</w:t>
      </w:r>
      <w:r>
        <w:rPr>
          <w:sz w:val="28"/>
        </w:rPr>
        <w:t xml:space="preserve">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Сформулируйте второе значение слова </w:t>
      </w:r>
      <w:r>
        <w:rPr>
          <w:i/>
        </w:rPr>
        <w:t>подоплёка</w:t>
      </w:r>
      <w:r>
        <w:t xml:space="preserve">. Объясните, как образовано это слово и какой использован способ словообразования. </w:t>
      </w:r>
      <w:r>
        <w:rPr>
          <w:sz w:val="28"/>
        </w:rPr>
        <w:t xml:space="preserve">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К заданиям данного типа можно отнести также комментирование или исправление орфографических, пунктуационных и речевых ошибок. Например: 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Исправьте орфографические ошибки в тех словах, в которых они допущены. </w:t>
      </w:r>
    </w:p>
    <w:p w:rsidR="008A10E3" w:rsidRDefault="00F632D2" w:rsidP="009C596B">
      <w:pPr>
        <w:suppressAutoHyphens/>
        <w:spacing w:after="0" w:line="240" w:lineRule="auto"/>
        <w:ind w:left="0" w:right="113" w:firstLine="709"/>
        <w:contextualSpacing/>
      </w:pPr>
      <w:r>
        <w:t xml:space="preserve">Объясните, какими причинами обусловлены неверные написания.  </w:t>
      </w:r>
    </w:p>
    <w:tbl>
      <w:tblPr>
        <w:tblStyle w:val="TableGrid"/>
        <w:tblW w:w="9362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1"/>
        <w:gridCol w:w="2880"/>
        <w:gridCol w:w="3241"/>
      </w:tblGrid>
      <w:tr w:rsidR="008A10E3">
        <w:trPr>
          <w:trHeight w:val="39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center"/>
            </w:pPr>
            <w:r>
              <w:t xml:space="preserve">Слово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</w:pPr>
            <w:r>
              <w:t xml:space="preserve">Исправленный вариант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right="17" w:firstLine="0"/>
              <w:contextualSpacing/>
            </w:pPr>
            <w:r>
              <w:t xml:space="preserve">Комментарий </w:t>
            </w:r>
          </w:p>
        </w:tc>
      </w:tr>
      <w:tr w:rsidR="008A10E3">
        <w:trPr>
          <w:trHeight w:val="39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proofErr w:type="spellStart"/>
            <w:r>
              <w:rPr>
                <w:b/>
                <w:i/>
              </w:rPr>
              <w:t>Спортакиада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35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proofErr w:type="spellStart"/>
            <w:r>
              <w:rPr>
                <w:b/>
                <w:i/>
              </w:rPr>
              <w:t>Друшлаг</w:t>
            </w:r>
            <w:proofErr w:type="spellEnd"/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32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proofErr w:type="spellStart"/>
            <w:r>
              <w:rPr>
                <w:b/>
                <w:i/>
              </w:rPr>
              <w:t>Грейпфрукт</w:t>
            </w:r>
            <w:proofErr w:type="spellEnd"/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32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proofErr w:type="spellStart"/>
            <w:r>
              <w:rPr>
                <w:b/>
                <w:i/>
              </w:rPr>
              <w:t>Проволка</w:t>
            </w:r>
            <w:proofErr w:type="spellEnd"/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32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rPr>
                <w:b/>
                <w:i/>
              </w:rPr>
              <w:t>Невропатолог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32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proofErr w:type="spellStart"/>
            <w:r>
              <w:rPr>
                <w:b/>
                <w:i/>
              </w:rPr>
              <w:t>Полувер</w:t>
            </w:r>
            <w:proofErr w:type="spellEnd"/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  <w:tr w:rsidR="008A10E3">
        <w:trPr>
          <w:trHeight w:val="32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9C596B">
            <w:pPr>
              <w:spacing w:after="0" w:line="240" w:lineRule="auto"/>
              <w:ind w:left="0" w:firstLine="0"/>
              <w:contextualSpacing/>
              <w:jc w:val="left"/>
            </w:pPr>
            <w:r>
              <w:rPr>
                <w:b/>
                <w:i/>
              </w:rPr>
              <w:t xml:space="preserve">Компрометировать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 </w:t>
            </w:r>
          </w:p>
        </w:tc>
      </w:tr>
    </w:tbl>
    <w:p w:rsidR="008A10E3" w:rsidRDefault="00F632D2" w:rsidP="00AC1DDC">
      <w:pPr>
        <w:spacing w:after="162" w:line="240" w:lineRule="auto"/>
        <w:ind w:left="0" w:firstLine="567"/>
        <w:contextualSpacing/>
        <w:jc w:val="left"/>
      </w:pPr>
      <w:r>
        <w:t xml:space="preserve">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Прочитайте предложения со словом </w:t>
      </w:r>
      <w:r w:rsidRPr="00B50146">
        <w:rPr>
          <w:i/>
          <w:szCs w:val="24"/>
        </w:rPr>
        <w:t>два</w:t>
      </w:r>
      <w:r w:rsidRPr="00B50146">
        <w:rPr>
          <w:szCs w:val="24"/>
        </w:rPr>
        <w:t xml:space="preserve">. Какие оттенки смысла оно выражает в данных примерах? Определите эти значения. В каких примерах слово два выражает сходные значения? </w:t>
      </w:r>
    </w:p>
    <w:p w:rsidR="008A10E3" w:rsidRPr="00B50146" w:rsidRDefault="00F632D2" w:rsidP="00AC1DDC">
      <w:pPr>
        <w:numPr>
          <w:ilvl w:val="0"/>
          <w:numId w:val="13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Школа находится в двух шагах от дома. </w:t>
      </w:r>
    </w:p>
    <w:p w:rsidR="008A10E3" w:rsidRPr="00B50146" w:rsidRDefault="00F632D2" w:rsidP="00AC1DDC">
      <w:pPr>
        <w:numPr>
          <w:ilvl w:val="0"/>
          <w:numId w:val="13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Я сделал два шага вперед. </w:t>
      </w:r>
    </w:p>
    <w:p w:rsidR="008A10E3" w:rsidRPr="00B50146" w:rsidRDefault="00F632D2" w:rsidP="00AC1DDC">
      <w:pPr>
        <w:numPr>
          <w:ilvl w:val="0"/>
          <w:numId w:val="13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Матч состоится через два часа. </w:t>
      </w:r>
    </w:p>
    <w:p w:rsidR="008A10E3" w:rsidRPr="00B50146" w:rsidRDefault="00F632D2" w:rsidP="00AC1DDC">
      <w:pPr>
        <w:numPr>
          <w:ilvl w:val="0"/>
          <w:numId w:val="13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Матч состоится в два часа. </w:t>
      </w:r>
    </w:p>
    <w:p w:rsidR="008A10E3" w:rsidRPr="00B50146" w:rsidRDefault="00F632D2" w:rsidP="00AC1DDC">
      <w:pPr>
        <w:numPr>
          <w:ilvl w:val="0"/>
          <w:numId w:val="13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Ждать осталось часа два. </w:t>
      </w:r>
    </w:p>
    <w:p w:rsidR="008A10E3" w:rsidRPr="00B50146" w:rsidRDefault="00F632D2" w:rsidP="00AC1DDC">
      <w:pPr>
        <w:numPr>
          <w:ilvl w:val="0"/>
          <w:numId w:val="13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Матч закончился со счетом </w:t>
      </w:r>
      <w:proofErr w:type="gramStart"/>
      <w:r w:rsidRPr="00B50146">
        <w:rPr>
          <w:szCs w:val="24"/>
        </w:rPr>
        <w:t>два-ноль</w:t>
      </w:r>
      <w:proofErr w:type="gramEnd"/>
      <w:r w:rsidRPr="00B50146">
        <w:rPr>
          <w:szCs w:val="24"/>
        </w:rPr>
        <w:t xml:space="preserve">. </w:t>
      </w:r>
    </w:p>
    <w:p w:rsidR="008A10E3" w:rsidRPr="00B50146" w:rsidRDefault="00F632D2" w:rsidP="00AC1DDC">
      <w:pPr>
        <w:numPr>
          <w:ilvl w:val="0"/>
          <w:numId w:val="13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Выполнил контрольную работу номер два. </w:t>
      </w:r>
    </w:p>
    <w:p w:rsidR="008A10E3" w:rsidRPr="00B50146" w:rsidRDefault="00F632D2" w:rsidP="00AC1DDC">
      <w:pPr>
        <w:numPr>
          <w:ilvl w:val="0"/>
          <w:numId w:val="13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Написал </w:t>
      </w:r>
      <w:proofErr w:type="gramStart"/>
      <w:r w:rsidRPr="00B50146">
        <w:rPr>
          <w:szCs w:val="24"/>
        </w:rPr>
        <w:t>контрольную</w:t>
      </w:r>
      <w:proofErr w:type="gramEnd"/>
      <w:r w:rsidRPr="00B50146">
        <w:rPr>
          <w:szCs w:val="24"/>
        </w:rPr>
        <w:t xml:space="preserve"> на два. </w:t>
      </w:r>
    </w:p>
    <w:p w:rsidR="008A10E3" w:rsidRPr="00B50146" w:rsidRDefault="00F632D2" w:rsidP="00AC1DDC">
      <w:pPr>
        <w:numPr>
          <w:ilvl w:val="0"/>
          <w:numId w:val="13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Если к трем прибавить два, получится пять.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91CBC">
        <w:rPr>
          <w:b/>
          <w:i/>
          <w:szCs w:val="24"/>
        </w:rPr>
        <w:t>2. От языка к тексту.</w:t>
      </w:r>
      <w:r w:rsidRPr="00B50146">
        <w:rPr>
          <w:b/>
          <w:i/>
          <w:szCs w:val="24"/>
        </w:rPr>
        <w:t xml:space="preserve"> </w:t>
      </w:r>
      <w:r w:rsidRPr="00B50146">
        <w:rPr>
          <w:szCs w:val="24"/>
        </w:rPr>
        <w:t xml:space="preserve">Здесь моделируется активная речевая деятельность, то есть процесс письма с целью выражения и сообщения мысли. Исходным условием являются правила, закономерности языка, свойства языковых единиц. Требуется применить эти сведения </w:t>
      </w:r>
      <w:r w:rsidRPr="00B50146">
        <w:rPr>
          <w:szCs w:val="24"/>
        </w:rPr>
        <w:lastRenderedPageBreak/>
        <w:t xml:space="preserve">к анализу предложенных фактов речи. В этом случае также следует выделить две возможные группы заданий. </w:t>
      </w:r>
    </w:p>
    <w:p w:rsidR="008A10E3" w:rsidRPr="00B50146" w:rsidRDefault="00F632D2" w:rsidP="00AC1DDC">
      <w:pPr>
        <w:numPr>
          <w:ilvl w:val="0"/>
          <w:numId w:val="14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i/>
          <w:szCs w:val="24"/>
        </w:rPr>
        <w:t xml:space="preserve">От правил и структуры языка к конкретному факту. </w:t>
      </w:r>
      <w:r w:rsidRPr="00B50146">
        <w:rPr>
          <w:szCs w:val="24"/>
        </w:rPr>
        <w:t xml:space="preserve">Такой тип заданий соответствует процессу говорения: в обычной речи подобным же образом факт языка преобразуется в факт речи.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А) Замените иноязычные слова </w:t>
      </w:r>
      <w:r w:rsidRPr="00B50146">
        <w:rPr>
          <w:i/>
          <w:szCs w:val="24"/>
        </w:rPr>
        <w:t xml:space="preserve">антитеза, секьюрити, имитация, форс-мажор, паритет, кредо, брифинг </w:t>
      </w:r>
      <w:r w:rsidRPr="00B50146">
        <w:rPr>
          <w:szCs w:val="24"/>
        </w:rPr>
        <w:t xml:space="preserve">русскими синонимами. Составьте по одному предложению с данными заимствованными словами.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Б) Объясните, чем различаются значения прилагательных </w:t>
      </w:r>
      <w:proofErr w:type="gramStart"/>
      <w:r w:rsidRPr="00B50146">
        <w:rPr>
          <w:i/>
          <w:szCs w:val="24"/>
        </w:rPr>
        <w:t>земной</w:t>
      </w:r>
      <w:proofErr w:type="gramEnd"/>
      <w:r w:rsidRPr="00B50146">
        <w:rPr>
          <w:szCs w:val="24"/>
        </w:rPr>
        <w:t xml:space="preserve">, </w:t>
      </w:r>
      <w:r w:rsidRPr="00B50146">
        <w:rPr>
          <w:i/>
          <w:szCs w:val="24"/>
        </w:rPr>
        <w:t>земельный</w:t>
      </w:r>
      <w:r w:rsidRPr="00B50146">
        <w:rPr>
          <w:szCs w:val="24"/>
        </w:rPr>
        <w:t xml:space="preserve">, </w:t>
      </w:r>
      <w:r w:rsidRPr="00B50146">
        <w:rPr>
          <w:i/>
          <w:szCs w:val="24"/>
        </w:rPr>
        <w:t>земляной</w:t>
      </w:r>
      <w:r w:rsidRPr="00B50146">
        <w:rPr>
          <w:szCs w:val="24"/>
        </w:rPr>
        <w:t xml:space="preserve"> и </w:t>
      </w:r>
      <w:r w:rsidRPr="00B50146">
        <w:rPr>
          <w:i/>
          <w:szCs w:val="24"/>
        </w:rPr>
        <w:t>землистый</w:t>
      </w:r>
      <w:r w:rsidRPr="00B50146">
        <w:rPr>
          <w:szCs w:val="24"/>
        </w:rPr>
        <w:t xml:space="preserve">. Свой ответ постройте в виде кратких словарных статей. </w:t>
      </w:r>
    </w:p>
    <w:p w:rsidR="008A10E3" w:rsidRPr="00B50146" w:rsidRDefault="00F632D2" w:rsidP="00AC1DDC">
      <w:pPr>
        <w:numPr>
          <w:ilvl w:val="0"/>
          <w:numId w:val="14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i/>
          <w:szCs w:val="24"/>
        </w:rPr>
        <w:t xml:space="preserve">От системы языка к тексту. </w:t>
      </w:r>
      <w:r w:rsidRPr="00B50146">
        <w:rPr>
          <w:szCs w:val="24"/>
        </w:rPr>
        <w:t xml:space="preserve">Задания такого типа предполагают выбор из предложенного ряда языковых единиц одной, наиболее уместной в тексте: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Прочитайте текст. Вставьте вместо точек наиболее подходящее слово из тех, которые даны в скобках. Какой из рядов слов, выделенных курсивом, не является синонимическим?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Докажите это.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proofErr w:type="gramStart"/>
      <w:r w:rsidRPr="00B50146">
        <w:rPr>
          <w:szCs w:val="24"/>
        </w:rPr>
        <w:t>И разговор зашел опять о войне, о Бонапарте и … (</w:t>
      </w:r>
      <w:r w:rsidRPr="00B50146">
        <w:rPr>
          <w:i/>
          <w:szCs w:val="24"/>
        </w:rPr>
        <w:t>сегодняшних, теперешних, нынешних</w:t>
      </w:r>
      <w:r w:rsidRPr="00B50146">
        <w:rPr>
          <w:szCs w:val="24"/>
        </w:rPr>
        <w:t>) генералах и … (</w:t>
      </w:r>
      <w:r w:rsidRPr="00B50146">
        <w:rPr>
          <w:i/>
          <w:szCs w:val="24"/>
        </w:rPr>
        <w:t>официальных, казенных, государственных</w:t>
      </w:r>
      <w:r w:rsidRPr="00B50146">
        <w:rPr>
          <w:szCs w:val="24"/>
        </w:rPr>
        <w:t>) людях.</w:t>
      </w:r>
      <w:proofErr w:type="gramEnd"/>
      <w:r w:rsidRPr="00B50146">
        <w:rPr>
          <w:szCs w:val="24"/>
        </w:rPr>
        <w:t xml:space="preserve"> </w:t>
      </w:r>
      <w:proofErr w:type="gramStart"/>
      <w:r w:rsidRPr="00B50146">
        <w:rPr>
          <w:szCs w:val="24"/>
        </w:rPr>
        <w:t>Старый князь, казалось, был убежден не только в том, что все теперешние деятели были мальчишки, не … (</w:t>
      </w:r>
      <w:r w:rsidRPr="00B50146">
        <w:rPr>
          <w:i/>
          <w:szCs w:val="24"/>
        </w:rPr>
        <w:t>сознававшие, улавливавшие, смекавшие, смыслившие</w:t>
      </w:r>
      <w:r w:rsidRPr="00B50146">
        <w:rPr>
          <w:szCs w:val="24"/>
        </w:rPr>
        <w:t>) и азбуки … (</w:t>
      </w:r>
      <w:r w:rsidRPr="00B50146">
        <w:rPr>
          <w:i/>
          <w:szCs w:val="24"/>
        </w:rPr>
        <w:t>воинского, военного, войскового</w:t>
      </w:r>
      <w:r w:rsidRPr="00B50146">
        <w:rPr>
          <w:szCs w:val="24"/>
        </w:rPr>
        <w:t>) и государственного дела, и что Бонапарте был … (</w:t>
      </w:r>
      <w:r w:rsidRPr="00B50146">
        <w:rPr>
          <w:i/>
          <w:szCs w:val="24"/>
        </w:rPr>
        <w:t>мелкий, незначительный, ничтожный, мелкотравчатый</w:t>
      </w:r>
      <w:r w:rsidRPr="00B50146">
        <w:rPr>
          <w:szCs w:val="24"/>
        </w:rPr>
        <w:t>) французишка, имевший … (</w:t>
      </w:r>
      <w:r w:rsidRPr="00B50146">
        <w:rPr>
          <w:i/>
          <w:szCs w:val="24"/>
        </w:rPr>
        <w:t>удачу, успех, счастливый конец, счастье</w:t>
      </w:r>
      <w:r w:rsidRPr="00B50146">
        <w:rPr>
          <w:szCs w:val="24"/>
        </w:rPr>
        <w:t>) только потому, что уже не было Потемкиных и Суворовых противопоставить ему;</w:t>
      </w:r>
      <w:proofErr w:type="gramEnd"/>
      <w:r w:rsidRPr="00B50146">
        <w:rPr>
          <w:szCs w:val="24"/>
        </w:rPr>
        <w:t xml:space="preserve"> </w:t>
      </w:r>
      <w:proofErr w:type="gramStart"/>
      <w:r w:rsidRPr="00B50146">
        <w:rPr>
          <w:szCs w:val="24"/>
        </w:rPr>
        <w:t>но он был убежден даже, что никаких политических … (</w:t>
      </w:r>
      <w:r w:rsidRPr="00B50146">
        <w:rPr>
          <w:i/>
          <w:szCs w:val="24"/>
        </w:rPr>
        <w:t>затруднений, сложностей, трудностей</w:t>
      </w:r>
      <w:r w:rsidRPr="00B50146">
        <w:rPr>
          <w:szCs w:val="24"/>
        </w:rPr>
        <w:t>), не было в Европе, не было и войны, а была какая-то кукольная комедия, в которую играли нынешние люди, … (</w:t>
      </w:r>
      <w:r w:rsidRPr="00B50146">
        <w:rPr>
          <w:i/>
          <w:szCs w:val="24"/>
        </w:rPr>
        <w:t>симулируя, прикидываясь, притворяясь, делая вид, маскируясь</w:t>
      </w:r>
      <w:r w:rsidRPr="00B50146">
        <w:rPr>
          <w:szCs w:val="24"/>
        </w:rPr>
        <w:t>), что делают дело.</w:t>
      </w:r>
      <w:proofErr w:type="gramEnd"/>
      <w:r w:rsidRPr="00B50146">
        <w:rPr>
          <w:szCs w:val="24"/>
        </w:rPr>
        <w:t xml:space="preserve"> </w:t>
      </w:r>
      <w:proofErr w:type="gramStart"/>
      <w:r w:rsidRPr="00B50146">
        <w:rPr>
          <w:szCs w:val="24"/>
        </w:rPr>
        <w:t>Князь Андрей весело … (</w:t>
      </w:r>
      <w:r w:rsidRPr="00B50146">
        <w:rPr>
          <w:i/>
          <w:szCs w:val="24"/>
        </w:rPr>
        <w:t>сносил, терпел, переносил, выдерживал, переживал</w:t>
      </w:r>
      <w:r w:rsidRPr="00B50146">
        <w:rPr>
          <w:szCs w:val="24"/>
        </w:rPr>
        <w:t>) насмешки отца над новыми людьми и с видимою радостью … (</w:t>
      </w:r>
      <w:r w:rsidRPr="00B50146">
        <w:rPr>
          <w:i/>
          <w:szCs w:val="24"/>
        </w:rPr>
        <w:t>вызывал, провоцировал, побуждал, зажигал</w:t>
      </w:r>
      <w:r w:rsidRPr="00B50146">
        <w:rPr>
          <w:szCs w:val="24"/>
        </w:rPr>
        <w:t>) отца на разговор и слушал его.</w:t>
      </w:r>
      <w:proofErr w:type="gramEnd"/>
      <w:r w:rsidRPr="00B50146">
        <w:rPr>
          <w:szCs w:val="24"/>
        </w:rPr>
        <w:t xml:space="preserve"> (Л.Н. Толстой)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91CBC">
        <w:rPr>
          <w:b/>
          <w:szCs w:val="24"/>
        </w:rPr>
        <w:t>3. От языковых фактов к системе языка</w:t>
      </w:r>
      <w:r w:rsidRPr="00B50146">
        <w:rPr>
          <w:szCs w:val="24"/>
        </w:rPr>
        <w:t>.</w:t>
      </w:r>
      <w:r w:rsidRPr="00B50146">
        <w:rPr>
          <w:b/>
          <w:szCs w:val="24"/>
        </w:rPr>
        <w:t xml:space="preserve"> </w:t>
      </w:r>
      <w:r w:rsidRPr="00B50146">
        <w:rPr>
          <w:szCs w:val="24"/>
        </w:rPr>
        <w:t xml:space="preserve">В этом разделе могут быть представлены довольно разнородные задания структурно-лингвистического характера. Ответы на поставленные вопросы требуют аналитического подхода, понимания системных связей внутри языка — как на одном языковом уровне, так и межуровневых. Задания этого типа можно разделить на две группы.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i/>
          <w:szCs w:val="24"/>
        </w:rPr>
        <w:t xml:space="preserve">1) Поиск закономерностей по данным примерам (в открытом ряду примеров). </w:t>
      </w:r>
      <w:r w:rsidRPr="00B50146">
        <w:rPr>
          <w:szCs w:val="24"/>
        </w:rPr>
        <w:t xml:space="preserve">В качестве исходного условия предлагается открытый ряд слов. Единицы языка в нем располагаются так, чтобы «подсказать» с их помощью правильный ответ и дать возможность в результате анализа прийти к искомой информации. По такому принципу могут быть построены вопросы по фонетике и орфоэпии, </w:t>
      </w:r>
      <w:proofErr w:type="spellStart"/>
      <w:r w:rsidRPr="00B50146">
        <w:rPr>
          <w:szCs w:val="24"/>
        </w:rPr>
        <w:t>морфемике</w:t>
      </w:r>
      <w:proofErr w:type="spellEnd"/>
      <w:r w:rsidRPr="00B50146">
        <w:rPr>
          <w:szCs w:val="24"/>
        </w:rPr>
        <w:t xml:space="preserve"> и словообразованию, лексике и фразеологии, морфологии, синтаксису и стилистике.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А) Укажите основание, на котором данные пары слов объединены в один ряд.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Продолжите ряд своими примерами.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b/>
          <w:i/>
          <w:szCs w:val="24"/>
        </w:rPr>
        <w:t xml:space="preserve">Объезжать </w:t>
      </w:r>
      <w:r w:rsidRPr="00B50146">
        <w:rPr>
          <w:i/>
          <w:szCs w:val="24"/>
        </w:rPr>
        <w:t>поля</w:t>
      </w:r>
      <w:r w:rsidRPr="00B50146">
        <w:rPr>
          <w:b/>
          <w:i/>
          <w:szCs w:val="24"/>
        </w:rPr>
        <w:t xml:space="preserve"> – объезжать </w:t>
      </w:r>
      <w:r w:rsidRPr="00B50146">
        <w:rPr>
          <w:i/>
          <w:szCs w:val="24"/>
        </w:rPr>
        <w:t>лошадь</w:t>
      </w:r>
      <w:r w:rsidRPr="00B50146">
        <w:rPr>
          <w:b/>
          <w:i/>
          <w:szCs w:val="24"/>
        </w:rPr>
        <w:t xml:space="preserve">; перекусить </w:t>
      </w:r>
      <w:r w:rsidRPr="00B50146">
        <w:rPr>
          <w:i/>
          <w:szCs w:val="24"/>
        </w:rPr>
        <w:t>бутербродами</w:t>
      </w:r>
      <w:r w:rsidRPr="00B50146">
        <w:rPr>
          <w:b/>
          <w:i/>
          <w:szCs w:val="24"/>
        </w:rPr>
        <w:t xml:space="preserve"> – перекусить </w:t>
      </w:r>
      <w:r w:rsidRPr="00B50146">
        <w:rPr>
          <w:i/>
          <w:szCs w:val="24"/>
        </w:rPr>
        <w:t>провод</w:t>
      </w:r>
      <w:r w:rsidRPr="00B50146">
        <w:rPr>
          <w:b/>
          <w:i/>
          <w:szCs w:val="24"/>
        </w:rPr>
        <w:t xml:space="preserve">, пилка </w:t>
      </w:r>
      <w:r w:rsidRPr="00B50146">
        <w:rPr>
          <w:i/>
          <w:szCs w:val="24"/>
        </w:rPr>
        <w:t>дров</w:t>
      </w:r>
      <w:r w:rsidRPr="00B50146">
        <w:rPr>
          <w:b/>
          <w:i/>
          <w:szCs w:val="24"/>
        </w:rPr>
        <w:t xml:space="preserve"> – пилка </w:t>
      </w:r>
      <w:r w:rsidRPr="00B50146">
        <w:rPr>
          <w:i/>
          <w:szCs w:val="24"/>
        </w:rPr>
        <w:t>для</w:t>
      </w:r>
      <w:r w:rsidRPr="00B50146">
        <w:rPr>
          <w:b/>
          <w:i/>
          <w:szCs w:val="24"/>
        </w:rPr>
        <w:t xml:space="preserve"> </w:t>
      </w:r>
      <w:r w:rsidRPr="00B50146">
        <w:rPr>
          <w:i/>
          <w:szCs w:val="24"/>
        </w:rPr>
        <w:t>ногтей</w:t>
      </w:r>
      <w:r w:rsidRPr="00B50146">
        <w:rPr>
          <w:b/>
          <w:i/>
          <w:szCs w:val="24"/>
        </w:rPr>
        <w:t xml:space="preserve">; подметать </w:t>
      </w:r>
      <w:r w:rsidRPr="00B50146">
        <w:rPr>
          <w:i/>
          <w:szCs w:val="24"/>
        </w:rPr>
        <w:t>пол</w:t>
      </w:r>
      <w:r w:rsidRPr="00B50146">
        <w:rPr>
          <w:b/>
          <w:i/>
          <w:szCs w:val="24"/>
        </w:rPr>
        <w:t xml:space="preserve"> – подметать </w:t>
      </w:r>
      <w:r w:rsidRPr="00B50146">
        <w:rPr>
          <w:i/>
          <w:szCs w:val="24"/>
        </w:rPr>
        <w:t>швы</w:t>
      </w:r>
      <w:r w:rsidRPr="00B50146">
        <w:rPr>
          <w:b/>
          <w:i/>
          <w:szCs w:val="24"/>
        </w:rPr>
        <w:t xml:space="preserve">…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Б) Иногда слова, различающиеся в одних формах, совпадают в других. Например, </w:t>
      </w:r>
      <w:r w:rsidRPr="00B50146">
        <w:rPr>
          <w:i/>
          <w:szCs w:val="24"/>
        </w:rPr>
        <w:t xml:space="preserve">спал </w:t>
      </w:r>
      <w:r w:rsidRPr="00B50146">
        <w:rPr>
          <w:szCs w:val="24"/>
        </w:rPr>
        <w:t xml:space="preserve">— форма мужского рода единственного числа прошедшего времени </w:t>
      </w:r>
      <w:proofErr w:type="gramStart"/>
      <w:r w:rsidRPr="00B50146">
        <w:rPr>
          <w:szCs w:val="24"/>
        </w:rPr>
        <w:t>от</w:t>
      </w:r>
      <w:proofErr w:type="gramEnd"/>
      <w:r w:rsidRPr="00B50146">
        <w:rPr>
          <w:szCs w:val="24"/>
        </w:rPr>
        <w:t xml:space="preserve"> </w:t>
      </w:r>
      <w:r w:rsidRPr="00B50146">
        <w:rPr>
          <w:i/>
          <w:szCs w:val="24"/>
        </w:rPr>
        <w:t xml:space="preserve">спать </w:t>
      </w:r>
      <w:r w:rsidRPr="00B50146">
        <w:rPr>
          <w:szCs w:val="24"/>
        </w:rPr>
        <w:t xml:space="preserve">и от </w:t>
      </w:r>
      <w:r w:rsidRPr="00B50146">
        <w:rPr>
          <w:i/>
          <w:szCs w:val="24"/>
        </w:rPr>
        <w:t>спасть</w:t>
      </w:r>
      <w:r w:rsidRPr="00B50146">
        <w:rPr>
          <w:szCs w:val="24"/>
        </w:rPr>
        <w:t xml:space="preserve">. Приведите примеры глаголов, совпадающих в инфинитиве (неопределённой форме), но различающихся звуковым составом или ударением в формах 3 л. ед. ч. настоящего (или простого будущего) времени. Укажите все эти формы.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В) Приведите примеры изменяемых слов, у которых совпадают и в написании, и в произнесении следующие формы (достаточно одного примера на каждый случай): </w:t>
      </w:r>
    </w:p>
    <w:p w:rsidR="008A10E3" w:rsidRPr="00B50146" w:rsidRDefault="00F632D2" w:rsidP="00AC1DDC">
      <w:pPr>
        <w:numPr>
          <w:ilvl w:val="0"/>
          <w:numId w:val="15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lastRenderedPageBreak/>
        <w:t xml:space="preserve">множественного числа повелительного наклонения — 2 лица множественного числа настоящего времени изъявительного наклонения;  </w:t>
      </w:r>
    </w:p>
    <w:p w:rsidR="008A10E3" w:rsidRPr="00B50146" w:rsidRDefault="00F632D2" w:rsidP="00AC1DDC">
      <w:pPr>
        <w:numPr>
          <w:ilvl w:val="0"/>
          <w:numId w:val="15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 xml:space="preserve">краткой формы единственного числа мужского рода страдательного причастия прошедшего времени — 3 лица множественного числа будущего времени изъявительного наклонения; </w:t>
      </w:r>
    </w:p>
    <w:p w:rsidR="008A10E3" w:rsidRPr="00B50146" w:rsidRDefault="00F632D2" w:rsidP="00AC1DDC">
      <w:pPr>
        <w:numPr>
          <w:ilvl w:val="0"/>
          <w:numId w:val="15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 xml:space="preserve">родительного падежа единственного числа мужского рода — единственного числа именительного падежа женского рода.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Не менее сложным испытанием, требующим аналитических способностей, может быть установление сходства и отличительных черт нескольких языковых единиц, их систематизация. При оценке выполнения этих заданий следует обращать внимание на ход рассуждения, весомость и точность аргументов, оригинальность мышления, неординарность примеров.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А) Вставьте на место пропусков корни из одного смыслового ряда так, чтобы получились слова, существующие в современном русском языке. В пределах одного ряда корни не должны повторяться. </w:t>
      </w:r>
    </w:p>
    <w:p w:rsidR="008A10E3" w:rsidRPr="00B50146" w:rsidRDefault="00F632D2" w:rsidP="00AC1DDC">
      <w:pPr>
        <w:numPr>
          <w:ilvl w:val="0"/>
          <w:numId w:val="16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>_______</w:t>
      </w:r>
      <w:proofErr w:type="spellStart"/>
      <w:r w:rsidRPr="00B50146">
        <w:rPr>
          <w:i/>
          <w:szCs w:val="24"/>
        </w:rPr>
        <w:t>омер</w:t>
      </w:r>
      <w:proofErr w:type="spellEnd"/>
      <w:r w:rsidRPr="00B50146">
        <w:rPr>
          <w:szCs w:val="24"/>
        </w:rPr>
        <w:t>, _______</w:t>
      </w:r>
      <w:r w:rsidRPr="00B50146">
        <w:rPr>
          <w:i/>
          <w:szCs w:val="24"/>
        </w:rPr>
        <w:t>отряс</w:t>
      </w:r>
      <w:r w:rsidRPr="00B50146">
        <w:rPr>
          <w:szCs w:val="24"/>
        </w:rPr>
        <w:t xml:space="preserve">, </w:t>
      </w:r>
      <w:proofErr w:type="gramStart"/>
      <w:r w:rsidRPr="00B50146">
        <w:rPr>
          <w:i/>
          <w:szCs w:val="24"/>
        </w:rPr>
        <w:t>пере</w:t>
      </w:r>
      <w:proofErr w:type="gramEnd"/>
      <w:r w:rsidRPr="00B50146">
        <w:rPr>
          <w:szCs w:val="24"/>
        </w:rPr>
        <w:t>_______</w:t>
      </w:r>
      <w:proofErr w:type="spellStart"/>
      <w:r w:rsidRPr="00B50146">
        <w:rPr>
          <w:i/>
          <w:szCs w:val="24"/>
        </w:rPr>
        <w:t>ица</w:t>
      </w:r>
      <w:proofErr w:type="spellEnd"/>
      <w:r w:rsidRPr="00B50146">
        <w:rPr>
          <w:szCs w:val="24"/>
        </w:rPr>
        <w:t>, _______</w:t>
      </w:r>
      <w:proofErr w:type="spellStart"/>
      <w:r w:rsidRPr="00B50146">
        <w:rPr>
          <w:i/>
          <w:szCs w:val="24"/>
        </w:rPr>
        <w:t>озей</w:t>
      </w:r>
      <w:proofErr w:type="spellEnd"/>
      <w:r w:rsidRPr="00B50146">
        <w:rPr>
          <w:szCs w:val="24"/>
        </w:rPr>
        <w:t xml:space="preserve"> </w:t>
      </w:r>
    </w:p>
    <w:p w:rsidR="008A10E3" w:rsidRPr="00B50146" w:rsidRDefault="00F632D2" w:rsidP="00AC1DDC">
      <w:pPr>
        <w:numPr>
          <w:ilvl w:val="0"/>
          <w:numId w:val="16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>_______</w:t>
      </w:r>
      <w:r w:rsidRPr="00B50146">
        <w:rPr>
          <w:i/>
          <w:szCs w:val="24"/>
        </w:rPr>
        <w:t>я</w:t>
      </w:r>
      <w:r w:rsidRPr="00B50146">
        <w:rPr>
          <w:szCs w:val="24"/>
        </w:rPr>
        <w:t>, _______</w:t>
      </w:r>
      <w:proofErr w:type="spellStart"/>
      <w:r w:rsidRPr="00B50146">
        <w:rPr>
          <w:i/>
          <w:szCs w:val="24"/>
        </w:rPr>
        <w:t>щик</w:t>
      </w:r>
      <w:proofErr w:type="spellEnd"/>
      <w:r w:rsidRPr="00B50146">
        <w:rPr>
          <w:szCs w:val="24"/>
        </w:rPr>
        <w:t xml:space="preserve">, </w:t>
      </w:r>
      <w:r w:rsidRPr="00B50146">
        <w:rPr>
          <w:i/>
          <w:szCs w:val="24"/>
        </w:rPr>
        <w:t>за</w:t>
      </w:r>
      <w:r w:rsidRPr="00B50146">
        <w:rPr>
          <w:szCs w:val="24"/>
        </w:rPr>
        <w:t>_______</w:t>
      </w:r>
      <w:proofErr w:type="spellStart"/>
      <w:r w:rsidRPr="00B50146">
        <w:rPr>
          <w:i/>
          <w:szCs w:val="24"/>
        </w:rPr>
        <w:t>еня</w:t>
      </w:r>
      <w:proofErr w:type="spellEnd"/>
      <w:r w:rsidRPr="00B50146">
        <w:rPr>
          <w:szCs w:val="24"/>
        </w:rPr>
        <w:t xml:space="preserve">, </w:t>
      </w:r>
      <w:proofErr w:type="spellStart"/>
      <w:r w:rsidRPr="00B50146">
        <w:rPr>
          <w:i/>
          <w:szCs w:val="24"/>
        </w:rPr>
        <w:t>полу</w:t>
      </w:r>
      <w:r w:rsidRPr="00B50146">
        <w:rPr>
          <w:szCs w:val="24"/>
        </w:rPr>
        <w:t>_______</w:t>
      </w:r>
      <w:r w:rsidRPr="00B50146">
        <w:rPr>
          <w:i/>
          <w:szCs w:val="24"/>
        </w:rPr>
        <w:t>ник</w:t>
      </w:r>
      <w:proofErr w:type="spellEnd"/>
      <w:r w:rsidRPr="00B50146">
        <w:rPr>
          <w:szCs w:val="24"/>
        </w:rPr>
        <w:t xml:space="preserve"> </w:t>
      </w:r>
    </w:p>
    <w:p w:rsidR="008A10E3" w:rsidRPr="00B50146" w:rsidRDefault="00F632D2" w:rsidP="00AC1DDC">
      <w:pPr>
        <w:numPr>
          <w:ilvl w:val="0"/>
          <w:numId w:val="16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>_______</w:t>
      </w:r>
      <w:proofErr w:type="spellStart"/>
      <w:r w:rsidRPr="00B50146">
        <w:rPr>
          <w:i/>
          <w:szCs w:val="24"/>
        </w:rPr>
        <w:t>ичный</w:t>
      </w:r>
      <w:proofErr w:type="spellEnd"/>
      <w:r w:rsidRPr="00B50146">
        <w:rPr>
          <w:szCs w:val="24"/>
        </w:rPr>
        <w:t>, _______</w:t>
      </w:r>
      <w:proofErr w:type="spellStart"/>
      <w:r w:rsidRPr="00B50146">
        <w:rPr>
          <w:i/>
          <w:szCs w:val="24"/>
        </w:rPr>
        <w:t>енец</w:t>
      </w:r>
      <w:proofErr w:type="spellEnd"/>
      <w:r w:rsidRPr="00B50146">
        <w:rPr>
          <w:szCs w:val="24"/>
        </w:rPr>
        <w:t>, _______</w:t>
      </w:r>
      <w:proofErr w:type="spellStart"/>
      <w:r w:rsidRPr="00B50146">
        <w:rPr>
          <w:i/>
          <w:szCs w:val="24"/>
        </w:rPr>
        <w:t>ак</w:t>
      </w:r>
      <w:proofErr w:type="spellEnd"/>
      <w:r w:rsidRPr="00B50146">
        <w:rPr>
          <w:szCs w:val="24"/>
        </w:rPr>
        <w:t>, _______</w:t>
      </w:r>
      <w:proofErr w:type="spellStart"/>
      <w:r w:rsidRPr="00B50146">
        <w:rPr>
          <w:i/>
          <w:szCs w:val="24"/>
        </w:rPr>
        <w:t>ейский</w:t>
      </w:r>
      <w:proofErr w:type="spellEnd"/>
      <w:r w:rsidRPr="00B50146">
        <w:rPr>
          <w:szCs w:val="24"/>
        </w:rPr>
        <w:t>, ________</w:t>
      </w:r>
      <w:proofErr w:type="spellStart"/>
      <w:r w:rsidRPr="00B50146">
        <w:rPr>
          <w:i/>
          <w:szCs w:val="24"/>
        </w:rPr>
        <w:t>еньки</w:t>
      </w:r>
      <w:proofErr w:type="spellEnd"/>
      <w:r w:rsidRPr="00B50146">
        <w:rPr>
          <w:szCs w:val="24"/>
        </w:rPr>
        <w:t xml:space="preserve">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Б) Школьника попросили привести примеры на правописание суффиксов </w:t>
      </w:r>
      <w:proofErr w:type="gramStart"/>
      <w:r w:rsidRPr="00B50146">
        <w:rPr>
          <w:i/>
          <w:szCs w:val="24"/>
        </w:rPr>
        <w:t>-ч</w:t>
      </w:r>
      <w:proofErr w:type="gramEnd"/>
      <w:r w:rsidRPr="00B50146">
        <w:rPr>
          <w:i/>
          <w:szCs w:val="24"/>
        </w:rPr>
        <w:t>ик-</w:t>
      </w:r>
      <w:r w:rsidRPr="00B50146">
        <w:rPr>
          <w:szCs w:val="24"/>
        </w:rPr>
        <w:t xml:space="preserve"> и  </w:t>
      </w:r>
      <w:r w:rsidRPr="00B50146">
        <w:rPr>
          <w:i/>
          <w:szCs w:val="24"/>
        </w:rPr>
        <w:t>-</w:t>
      </w:r>
      <w:proofErr w:type="spellStart"/>
      <w:r w:rsidRPr="00B50146">
        <w:rPr>
          <w:i/>
          <w:szCs w:val="24"/>
        </w:rPr>
        <w:t>щик</w:t>
      </w:r>
      <w:proofErr w:type="spellEnd"/>
      <w:r w:rsidRPr="00B50146">
        <w:rPr>
          <w:i/>
          <w:szCs w:val="24"/>
        </w:rPr>
        <w:t>-</w:t>
      </w:r>
      <w:r w:rsidRPr="00B50146">
        <w:rPr>
          <w:szCs w:val="24"/>
        </w:rPr>
        <w:t xml:space="preserve"> в именах существительных. Он написал следующие слова: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i/>
          <w:szCs w:val="24"/>
        </w:rPr>
        <w:t>стекольщик</w:t>
      </w:r>
      <w:r w:rsidRPr="00B50146">
        <w:rPr>
          <w:szCs w:val="24"/>
        </w:rPr>
        <w:t>,</w:t>
      </w:r>
      <w:r w:rsidRPr="00B50146">
        <w:rPr>
          <w:i/>
          <w:szCs w:val="24"/>
        </w:rPr>
        <w:t xml:space="preserve"> кровельщик</w:t>
      </w:r>
      <w:r w:rsidRPr="00B50146">
        <w:rPr>
          <w:szCs w:val="24"/>
        </w:rPr>
        <w:t>,</w:t>
      </w:r>
      <w:r w:rsidRPr="00B50146">
        <w:rPr>
          <w:i/>
          <w:szCs w:val="24"/>
        </w:rPr>
        <w:t xml:space="preserve"> сыщик</w:t>
      </w:r>
      <w:r w:rsidRPr="00B50146">
        <w:rPr>
          <w:szCs w:val="24"/>
        </w:rPr>
        <w:t>,</w:t>
      </w:r>
      <w:r w:rsidRPr="00B50146">
        <w:rPr>
          <w:i/>
          <w:szCs w:val="24"/>
        </w:rPr>
        <w:t xml:space="preserve"> помещик</w:t>
      </w:r>
      <w:r w:rsidRPr="00B50146">
        <w:rPr>
          <w:szCs w:val="24"/>
        </w:rPr>
        <w:t>,</w:t>
      </w:r>
      <w:r w:rsidRPr="00B50146">
        <w:rPr>
          <w:i/>
          <w:szCs w:val="24"/>
        </w:rPr>
        <w:t xml:space="preserve"> разведчик</w:t>
      </w:r>
      <w:r w:rsidRPr="00B50146">
        <w:rPr>
          <w:szCs w:val="24"/>
        </w:rPr>
        <w:t>,</w:t>
      </w:r>
      <w:r w:rsidRPr="00B50146">
        <w:rPr>
          <w:i/>
          <w:szCs w:val="24"/>
        </w:rPr>
        <w:t xml:space="preserve"> поручик.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proofErr w:type="gramStart"/>
      <w:r w:rsidRPr="00B50146">
        <w:rPr>
          <w:szCs w:val="24"/>
        </w:rPr>
        <w:t>Верно</w:t>
      </w:r>
      <w:proofErr w:type="gramEnd"/>
      <w:r w:rsidRPr="00B50146">
        <w:rPr>
          <w:szCs w:val="24"/>
        </w:rPr>
        <w:t xml:space="preserve"> ли ученик справился с заданием? Если в ответе допущены ошибки, то объясните их причину. Объясните свой ответ. Как Вы считаете, можно ли продолжить данный ряд словом </w:t>
      </w:r>
      <w:r w:rsidRPr="00B50146">
        <w:rPr>
          <w:i/>
          <w:szCs w:val="24"/>
        </w:rPr>
        <w:t>потатчик</w:t>
      </w:r>
      <w:r w:rsidRPr="00B50146">
        <w:rPr>
          <w:szCs w:val="24"/>
        </w:rPr>
        <w:t xml:space="preserve">? </w:t>
      </w:r>
      <w:r w:rsidRPr="00B50146">
        <w:rPr>
          <w:i/>
          <w:szCs w:val="24"/>
        </w:rPr>
        <w:t xml:space="preserve">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i/>
          <w:szCs w:val="24"/>
        </w:rPr>
        <w:t xml:space="preserve">2) Разбор трудных единиц и категорий языка. </w:t>
      </w:r>
      <w:r w:rsidRPr="00B50146">
        <w:rPr>
          <w:szCs w:val="24"/>
        </w:rPr>
        <w:t xml:space="preserve">Под этим названием можно объединить задания по отдельным разделам науки о языке: лексикологии (в том числе терминологии и фразеологии), морфологии, графики и орфографии и др. Вопрос ставится предельно конкретно – об отдельных единицах, при отсутствии возможности расширять их список. Это могут быть редкие, уникальные случаи или, наоборот, известные слова, выражения, предложения, которые нужно оценить с неожиданной точки зрения, увидеть новое в хорошо знакомом.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Содержание заданий может быть любым, но обязательной является установка не на воспроизводство заученных сведений, а на эвристический подход к их решению, применение знаний к анализу фактов языка, умение проводить аналогию между неизвестным и известным: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А)  Почему слова </w:t>
      </w:r>
      <w:r w:rsidRPr="00B50146">
        <w:rPr>
          <w:i/>
          <w:szCs w:val="24"/>
        </w:rPr>
        <w:t>добела</w:t>
      </w:r>
      <w:r w:rsidRPr="00B50146">
        <w:rPr>
          <w:szCs w:val="24"/>
        </w:rPr>
        <w:t xml:space="preserve"> и </w:t>
      </w:r>
      <w:r w:rsidRPr="00B50146">
        <w:rPr>
          <w:i/>
          <w:szCs w:val="24"/>
        </w:rPr>
        <w:t>доверительно</w:t>
      </w:r>
      <w:r w:rsidRPr="00B50146">
        <w:rPr>
          <w:szCs w:val="24"/>
        </w:rPr>
        <w:t xml:space="preserve"> имеют разные суффиксы, хотя оба имеют приставку </w:t>
      </w:r>
      <w:proofErr w:type="gramStart"/>
      <w:r w:rsidRPr="00B50146">
        <w:rPr>
          <w:szCs w:val="24"/>
        </w:rPr>
        <w:t>до</w:t>
      </w:r>
      <w:proofErr w:type="gramEnd"/>
      <w:r w:rsidRPr="00B50146">
        <w:rPr>
          <w:szCs w:val="24"/>
        </w:rPr>
        <w:t xml:space="preserve">-?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Б) При образовании прилагательных с помощью суффикса </w:t>
      </w:r>
      <w:proofErr w:type="gramStart"/>
      <w:r w:rsidRPr="00B50146">
        <w:rPr>
          <w:szCs w:val="24"/>
        </w:rPr>
        <w:t>-</w:t>
      </w:r>
      <w:proofErr w:type="spellStart"/>
      <w:r w:rsidRPr="00B50146">
        <w:rPr>
          <w:i/>
          <w:szCs w:val="24"/>
        </w:rPr>
        <w:t>с</w:t>
      </w:r>
      <w:proofErr w:type="gramEnd"/>
      <w:r w:rsidRPr="00B50146">
        <w:rPr>
          <w:i/>
          <w:szCs w:val="24"/>
        </w:rPr>
        <w:t>к</w:t>
      </w:r>
      <w:proofErr w:type="spellEnd"/>
      <w:r w:rsidRPr="00B50146">
        <w:rPr>
          <w:szCs w:val="24"/>
        </w:rPr>
        <w:t>- он может присоединяться к исходной основе на -</w:t>
      </w:r>
      <w:proofErr w:type="spellStart"/>
      <w:r w:rsidRPr="00B50146">
        <w:rPr>
          <w:i/>
          <w:szCs w:val="24"/>
        </w:rPr>
        <w:t>ск</w:t>
      </w:r>
      <w:proofErr w:type="spellEnd"/>
      <w:r w:rsidRPr="00B50146">
        <w:rPr>
          <w:szCs w:val="24"/>
        </w:rPr>
        <w:t xml:space="preserve">, по-разному вступая в отношения с её конечными звуками. Проиллюстрируйте примерами все возможные варианты.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Задания, проверяющие системность знаний о языке, могут быть </w:t>
      </w:r>
      <w:r w:rsidRPr="00B50146">
        <w:rPr>
          <w:b/>
          <w:szCs w:val="24"/>
        </w:rPr>
        <w:t>комплексными</w:t>
      </w:r>
      <w:r w:rsidRPr="00B50146">
        <w:rPr>
          <w:szCs w:val="24"/>
        </w:rPr>
        <w:t xml:space="preserve">, то есть предполагающими одновременное обращение к разным разделам лингвистики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(семантика и этимология; фонетика, грамматика и орфография; синтаксис и стилистика и т. п.):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>А) Иван во фразе «</w:t>
      </w:r>
      <w:r w:rsidRPr="00B50146">
        <w:rPr>
          <w:i/>
          <w:szCs w:val="24"/>
        </w:rPr>
        <w:t xml:space="preserve">Я люблю слушать программы </w:t>
      </w:r>
      <w:proofErr w:type="spellStart"/>
      <w:r w:rsidRPr="00B50146">
        <w:rPr>
          <w:i/>
          <w:szCs w:val="24"/>
        </w:rPr>
        <w:t>радего</w:t>
      </w:r>
      <w:proofErr w:type="spellEnd"/>
      <w:r w:rsidRPr="00B50146">
        <w:rPr>
          <w:szCs w:val="24"/>
        </w:rPr>
        <w:t xml:space="preserve">» написал одно слово в индивидуальной орфографии. Выполните задания: </w:t>
      </w:r>
    </w:p>
    <w:p w:rsidR="008A10E3" w:rsidRPr="00B50146" w:rsidRDefault="00F632D2" w:rsidP="00AC1DDC">
      <w:pPr>
        <w:numPr>
          <w:ilvl w:val="0"/>
          <w:numId w:val="17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Объясните причины выбора орфограммы. </w:t>
      </w:r>
    </w:p>
    <w:p w:rsidR="008A10E3" w:rsidRPr="00B50146" w:rsidRDefault="00F632D2" w:rsidP="00AC1DDC">
      <w:pPr>
        <w:numPr>
          <w:ilvl w:val="0"/>
          <w:numId w:val="17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Восстановите в орфографии Ивана начальную форму неправильно написанного слова. </w:t>
      </w:r>
    </w:p>
    <w:p w:rsidR="008A10E3" w:rsidRPr="00B50146" w:rsidRDefault="00F632D2" w:rsidP="00AC1DDC">
      <w:pPr>
        <w:numPr>
          <w:ilvl w:val="0"/>
          <w:numId w:val="17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Определите, к какой части речи отнёс это слово Иван. </w:t>
      </w:r>
    </w:p>
    <w:p w:rsidR="008A10E3" w:rsidRPr="00B50146" w:rsidRDefault="00F632D2" w:rsidP="00AC1DDC">
      <w:pPr>
        <w:numPr>
          <w:ilvl w:val="0"/>
          <w:numId w:val="17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Является ли написание Ивана корректным с точки зрения передачи фонетического состава слова?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lastRenderedPageBreak/>
        <w:t xml:space="preserve">Б) В некоторых русских диалектах сохранилось слово </w:t>
      </w:r>
      <w:proofErr w:type="spellStart"/>
      <w:r w:rsidRPr="00B50146">
        <w:rPr>
          <w:i/>
          <w:szCs w:val="24"/>
        </w:rPr>
        <w:t>клюдь</w:t>
      </w:r>
      <w:proofErr w:type="spellEnd"/>
      <w:r w:rsidRPr="00B50146">
        <w:rPr>
          <w:szCs w:val="24"/>
        </w:rPr>
        <w:t xml:space="preserve">, что означает ‘порядок, красота’. Вспомните и назовите общеупотребительное слово, которым часто именуют неловкого, нескладного, неповоротливого человека.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>В)</w:t>
      </w:r>
      <w:r w:rsidRPr="00B50146">
        <w:rPr>
          <w:i/>
          <w:szCs w:val="24"/>
        </w:rPr>
        <w:t xml:space="preserve"> </w:t>
      </w:r>
      <w:r w:rsidRPr="00B50146">
        <w:rPr>
          <w:szCs w:val="24"/>
        </w:rPr>
        <w:t xml:space="preserve">Определите лексические значения выделенных глаголов в данных предложениях. Укажите, чем с точки зрения грамматики отличаются слова в каждой паре. На основании выявленных отличий сделайте вывод о том, как связано лексическое значение глагола и один из его морфологических признаков. </w:t>
      </w:r>
    </w:p>
    <w:p w:rsidR="008A10E3" w:rsidRPr="00B50146" w:rsidRDefault="00F632D2" w:rsidP="00AC1DDC">
      <w:pPr>
        <w:numPr>
          <w:ilvl w:val="0"/>
          <w:numId w:val="18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Он всегда при встрече </w:t>
      </w:r>
      <w:r w:rsidRPr="00B50146">
        <w:rPr>
          <w:b/>
          <w:szCs w:val="24"/>
        </w:rPr>
        <w:t>хлопает</w:t>
      </w:r>
      <w:r w:rsidRPr="00B50146">
        <w:rPr>
          <w:szCs w:val="24"/>
        </w:rPr>
        <w:t xml:space="preserve"> Петю по плечу. Весь партер </w:t>
      </w:r>
      <w:r w:rsidRPr="00B50146">
        <w:rPr>
          <w:b/>
          <w:szCs w:val="24"/>
        </w:rPr>
        <w:t>хлопает</w:t>
      </w:r>
      <w:r w:rsidRPr="00B50146">
        <w:rPr>
          <w:szCs w:val="24"/>
        </w:rPr>
        <w:t xml:space="preserve"> артистам.  </w:t>
      </w:r>
    </w:p>
    <w:p w:rsidR="008A10E3" w:rsidRPr="00B50146" w:rsidRDefault="00F632D2" w:rsidP="00AC1DDC">
      <w:pPr>
        <w:numPr>
          <w:ilvl w:val="0"/>
          <w:numId w:val="18"/>
        </w:num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Этих второклассников </w:t>
      </w:r>
      <w:r w:rsidRPr="00B50146">
        <w:rPr>
          <w:b/>
          <w:szCs w:val="24"/>
        </w:rPr>
        <w:t>считают</w:t>
      </w:r>
      <w:r w:rsidRPr="00B50146">
        <w:rPr>
          <w:szCs w:val="24"/>
        </w:rPr>
        <w:t xml:space="preserve"> хорошими учениками, потому что они хорошо </w:t>
      </w:r>
      <w:r w:rsidRPr="00B50146">
        <w:rPr>
          <w:b/>
          <w:szCs w:val="24"/>
        </w:rPr>
        <w:t>считают</w:t>
      </w:r>
      <w:r w:rsidRPr="00B50146">
        <w:rPr>
          <w:szCs w:val="24"/>
        </w:rPr>
        <w:t xml:space="preserve">.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91CBC">
        <w:rPr>
          <w:b/>
          <w:i/>
          <w:szCs w:val="24"/>
        </w:rPr>
        <w:t>4. От языка к науке о языке, описанию языка.</w:t>
      </w:r>
      <w:r w:rsidRPr="00B50146">
        <w:rPr>
          <w:b/>
          <w:szCs w:val="24"/>
        </w:rPr>
        <w:t xml:space="preserve"> </w:t>
      </w:r>
      <w:r w:rsidRPr="00B50146">
        <w:rPr>
          <w:szCs w:val="24"/>
        </w:rPr>
        <w:t xml:space="preserve">Язык как объект науки диктует свои способы его описания. На них базируются основные исследовательские операции (анализ, обобщение, систематизация). Поэтому элементарный анализ фактов языка требует и научной эрудиции.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А) Лингвистические термины имеют долгую и интересную историю. Каково значение синонимичных терминов </w:t>
      </w:r>
      <w:proofErr w:type="spellStart"/>
      <w:r w:rsidRPr="00B50146">
        <w:rPr>
          <w:i/>
          <w:szCs w:val="24"/>
        </w:rPr>
        <w:t>абевега</w:t>
      </w:r>
      <w:proofErr w:type="spellEnd"/>
      <w:r w:rsidRPr="00B50146">
        <w:rPr>
          <w:szCs w:val="24"/>
        </w:rPr>
        <w:t xml:space="preserve"> и </w:t>
      </w:r>
      <w:r w:rsidRPr="00B50146">
        <w:rPr>
          <w:i/>
          <w:szCs w:val="24"/>
        </w:rPr>
        <w:t>буквица</w:t>
      </w:r>
      <w:r w:rsidRPr="00B50146">
        <w:rPr>
          <w:szCs w:val="24"/>
        </w:rPr>
        <w:t xml:space="preserve"> в знаменитом «Толковом словаре живого великорусского языка» В.И. Даля?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Б) Академик А. А. Зализняк в книге «Русское именное словоизменение» описал особенности склонения различных групп русских слов. Для этого ему пришлось воспользоваться условной записью, отличающейся и от общепринятой орфографии, и от транскрипции.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Ниже в левом столбце даны слова русского языка, а в правом — их запись по А. А.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Зализняку (за исключением ударения). </w:t>
      </w:r>
    </w:p>
    <w:tbl>
      <w:tblPr>
        <w:tblStyle w:val="TableGrid"/>
        <w:tblW w:w="964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8A10E3">
        <w:trPr>
          <w:trHeight w:val="4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денёк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>д’*н’*к</w:t>
            </w:r>
            <w:r>
              <w:rPr>
                <w:sz w:val="28"/>
              </w:rPr>
              <w:t xml:space="preserve"> </w:t>
            </w:r>
          </w:p>
        </w:tc>
      </w:tr>
      <w:tr w:rsidR="008A10E3">
        <w:trPr>
          <w:trHeight w:val="4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зоб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зоб </w:t>
            </w:r>
          </w:p>
        </w:tc>
      </w:tr>
      <w:tr w:rsidR="008A10E3">
        <w:trPr>
          <w:trHeight w:val="4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кошка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кош*ка </w:t>
            </w:r>
          </w:p>
        </w:tc>
      </w:tr>
      <w:tr w:rsidR="008A10E3">
        <w:trPr>
          <w:trHeight w:val="4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лоб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proofErr w:type="gramStart"/>
            <w:r>
              <w:t>л</w:t>
            </w:r>
            <w:proofErr w:type="gramEnd"/>
            <w:r>
              <w:t xml:space="preserve">*б </w:t>
            </w:r>
          </w:p>
        </w:tc>
      </w:tr>
      <w:tr w:rsidR="008A10E3">
        <w:trPr>
          <w:trHeight w:val="4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пень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proofErr w:type="gramStart"/>
            <w:r>
              <w:t>п</w:t>
            </w:r>
            <w:proofErr w:type="gramEnd"/>
            <w:r>
              <w:t>’*н’</w:t>
            </w:r>
            <w:r>
              <w:rPr>
                <w:sz w:val="28"/>
              </w:rPr>
              <w:t xml:space="preserve"> </w:t>
            </w:r>
          </w:p>
        </w:tc>
      </w:tr>
      <w:tr w:rsidR="008A10E3">
        <w:trPr>
          <w:trHeight w:val="4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r>
              <w:t xml:space="preserve">тень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3" w:rsidRDefault="00F632D2" w:rsidP="00AC1DDC">
            <w:pPr>
              <w:spacing w:after="0" w:line="240" w:lineRule="auto"/>
              <w:ind w:left="0" w:firstLine="567"/>
              <w:contextualSpacing/>
              <w:jc w:val="left"/>
            </w:pPr>
            <w:proofErr w:type="spellStart"/>
            <w:proofErr w:type="gramStart"/>
            <w:r>
              <w:t>т’эн</w:t>
            </w:r>
            <w:proofErr w:type="spellEnd"/>
            <w:proofErr w:type="gramEnd"/>
            <w:r>
              <w:t>’</w:t>
            </w:r>
            <w:r>
              <w:rPr>
                <w:sz w:val="28"/>
              </w:rPr>
              <w:t xml:space="preserve"> </w:t>
            </w:r>
          </w:p>
        </w:tc>
      </w:tr>
    </w:tbl>
    <w:p w:rsidR="008A10E3" w:rsidRDefault="00F632D2" w:rsidP="00AC1DDC">
      <w:pPr>
        <w:spacing w:after="195" w:line="240" w:lineRule="auto"/>
        <w:ind w:left="0" w:firstLine="567"/>
        <w:contextualSpacing/>
        <w:jc w:val="left"/>
      </w:pPr>
      <w:r>
        <w:t xml:space="preserve">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>1) Объясните, какие черты склонения отражает условная запись</w:t>
      </w:r>
      <w:proofErr w:type="gramStart"/>
      <w:r w:rsidRPr="00B50146">
        <w:rPr>
          <w:szCs w:val="24"/>
        </w:rPr>
        <w:t>.</w:t>
      </w:r>
      <w:proofErr w:type="gramEnd"/>
      <w:r w:rsidRPr="00B50146">
        <w:rPr>
          <w:szCs w:val="24"/>
        </w:rPr>
        <w:t xml:space="preserve"> </w:t>
      </w:r>
      <w:proofErr w:type="gramStart"/>
      <w:r w:rsidRPr="00B50146">
        <w:rPr>
          <w:i/>
          <w:szCs w:val="24"/>
        </w:rPr>
        <w:t>р</w:t>
      </w:r>
      <w:proofErr w:type="gramEnd"/>
      <w:r w:rsidRPr="00B50146">
        <w:rPr>
          <w:i/>
          <w:szCs w:val="24"/>
        </w:rPr>
        <w:t>ок</w:t>
      </w:r>
      <w:r w:rsidRPr="00B50146">
        <w:rPr>
          <w:szCs w:val="24"/>
        </w:rPr>
        <w:t xml:space="preserve">, </w:t>
      </w:r>
      <w:r w:rsidRPr="00B50146">
        <w:rPr>
          <w:i/>
          <w:szCs w:val="24"/>
        </w:rPr>
        <w:t>уголок</w:t>
      </w:r>
      <w:r w:rsidRPr="00B50146">
        <w:rPr>
          <w:szCs w:val="24"/>
        </w:rPr>
        <w:t xml:space="preserve">, </w:t>
      </w:r>
      <w:r w:rsidRPr="00B50146">
        <w:rPr>
          <w:i/>
          <w:szCs w:val="24"/>
        </w:rPr>
        <w:t>брелок</w:t>
      </w:r>
      <w:r w:rsidRPr="00B50146">
        <w:rPr>
          <w:szCs w:val="24"/>
        </w:rPr>
        <w:t xml:space="preserve">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В) Известно, что после орфографической реформы 1917-1918 гг. некоторое время апостроф выполнял функцию одной из букв. Какой именно и почему?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В комплекты заданий также возможно включать задания, построенные на основе многочисленных лингвистических игр, например: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Расшифруйте анаграммы лингвистических терминов: </w:t>
      </w:r>
      <w:proofErr w:type="spellStart"/>
      <w:r w:rsidRPr="00B50146">
        <w:rPr>
          <w:i/>
          <w:szCs w:val="24"/>
        </w:rPr>
        <w:t>нинатом</w:t>
      </w:r>
      <w:proofErr w:type="spellEnd"/>
      <w:r w:rsidRPr="00B50146">
        <w:rPr>
          <w:szCs w:val="24"/>
        </w:rPr>
        <w:t xml:space="preserve">, </w:t>
      </w:r>
      <w:proofErr w:type="spellStart"/>
      <w:r w:rsidRPr="00B50146">
        <w:rPr>
          <w:i/>
          <w:szCs w:val="24"/>
        </w:rPr>
        <w:t>класике</w:t>
      </w:r>
      <w:proofErr w:type="spellEnd"/>
      <w:r w:rsidRPr="00B50146">
        <w:rPr>
          <w:i/>
          <w:szCs w:val="24"/>
        </w:rPr>
        <w:t xml:space="preserve">, </w:t>
      </w:r>
      <w:proofErr w:type="spellStart"/>
      <w:r w:rsidRPr="00B50146">
        <w:rPr>
          <w:i/>
          <w:szCs w:val="24"/>
        </w:rPr>
        <w:t>филатав</w:t>
      </w:r>
      <w:proofErr w:type="spellEnd"/>
      <w:r w:rsidRPr="00B50146">
        <w:rPr>
          <w:szCs w:val="24"/>
        </w:rPr>
        <w:t xml:space="preserve">, </w:t>
      </w:r>
      <w:proofErr w:type="spellStart"/>
      <w:r w:rsidRPr="00B50146">
        <w:rPr>
          <w:i/>
          <w:szCs w:val="24"/>
        </w:rPr>
        <w:t>тинакофе</w:t>
      </w:r>
      <w:proofErr w:type="spellEnd"/>
      <w:r w:rsidRPr="00B50146">
        <w:rPr>
          <w:szCs w:val="24"/>
        </w:rPr>
        <w:t xml:space="preserve">. </w:t>
      </w:r>
      <w:r w:rsidRPr="00B50146">
        <w:rPr>
          <w:rFonts w:eastAsia="Cambria"/>
          <w:szCs w:val="24"/>
        </w:rPr>
        <w:t xml:space="preserve"> </w:t>
      </w:r>
    </w:p>
    <w:p w:rsidR="008A10E3" w:rsidRPr="00B50146" w:rsidRDefault="008A10E3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</w:p>
    <w:p w:rsidR="009C596B" w:rsidRPr="00B50146" w:rsidRDefault="009C596B" w:rsidP="009C596B">
      <w:pPr>
        <w:pStyle w:val="a5"/>
        <w:numPr>
          <w:ilvl w:val="0"/>
          <w:numId w:val="25"/>
        </w:numPr>
        <w:suppressAutoHyphens/>
        <w:spacing w:after="0" w:line="240" w:lineRule="auto"/>
        <w:ind w:left="0" w:right="113" w:firstLine="567"/>
        <w:jc w:val="center"/>
        <w:rPr>
          <w:szCs w:val="24"/>
        </w:rPr>
      </w:pPr>
      <w:r w:rsidRPr="00B50146">
        <w:rPr>
          <w:b/>
          <w:szCs w:val="24"/>
        </w:rPr>
        <w:t>Описание необходимого материально-технического обеспечения для выполнения олимпиадных заданий.</w:t>
      </w:r>
    </w:p>
    <w:p w:rsidR="009C596B" w:rsidRPr="00B50146" w:rsidRDefault="009C596B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B50146">
        <w:rPr>
          <w:szCs w:val="24"/>
        </w:rPr>
        <w:t>Для проведения школьного этапа Олимпиады по русскому языку требуется здание школьного типа с классами по 15 столов; достаточное количество экземпляров заданий, чистая бумага для черновиков, авторучки</w:t>
      </w:r>
      <w:r w:rsidR="00471923">
        <w:rPr>
          <w:szCs w:val="24"/>
        </w:rPr>
        <w:t xml:space="preserve"> с черными</w:t>
      </w:r>
      <w:r w:rsidR="000C3260">
        <w:rPr>
          <w:szCs w:val="24"/>
        </w:rPr>
        <w:t xml:space="preserve"> чернилами</w:t>
      </w:r>
      <w:r w:rsidRPr="00B50146">
        <w:rPr>
          <w:szCs w:val="24"/>
        </w:rPr>
        <w:t xml:space="preserve">, скрепки или </w:t>
      </w:r>
      <w:proofErr w:type="spellStart"/>
      <w:r w:rsidRPr="00B50146">
        <w:rPr>
          <w:szCs w:val="24"/>
        </w:rPr>
        <w:t>степлер</w:t>
      </w:r>
      <w:proofErr w:type="spellEnd"/>
      <w:r w:rsidRPr="00B50146">
        <w:rPr>
          <w:szCs w:val="24"/>
        </w:rPr>
        <w:t xml:space="preserve">. Для составления рейтинга участников Олимпиады желательно использовать компьютер (ноутбук) с программой MS </w:t>
      </w:r>
      <w:proofErr w:type="spellStart"/>
      <w:r w:rsidRPr="00B50146">
        <w:rPr>
          <w:szCs w:val="24"/>
        </w:rPr>
        <w:t>Excel</w:t>
      </w:r>
      <w:proofErr w:type="spellEnd"/>
      <w:r w:rsidRPr="00B50146">
        <w:rPr>
          <w:szCs w:val="24"/>
        </w:rPr>
        <w:t xml:space="preserve"> или её аналогом. Для тиражирования материалов необходим ксерокс, принтер или </w:t>
      </w:r>
      <w:proofErr w:type="spellStart"/>
      <w:r w:rsidRPr="00B50146">
        <w:rPr>
          <w:szCs w:val="24"/>
        </w:rPr>
        <w:t>ризограф</w:t>
      </w:r>
      <w:proofErr w:type="spellEnd"/>
      <w:r w:rsidRPr="00B50146">
        <w:rPr>
          <w:szCs w:val="24"/>
        </w:rPr>
        <w:t xml:space="preserve">.  </w:t>
      </w:r>
    </w:p>
    <w:p w:rsidR="009C596B" w:rsidRDefault="009C596B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B50146">
        <w:rPr>
          <w:szCs w:val="24"/>
        </w:rPr>
        <w:lastRenderedPageBreak/>
        <w:t xml:space="preserve">В здании, где проводится Олимпиада, должен быть оборудованный всем необходимым медицинский пункт с дежурным врачом, присутствие которого должно быть обеспечено на всё время проведения Олимпиады. </w:t>
      </w:r>
    </w:p>
    <w:p w:rsidR="00471923" w:rsidRPr="00B50146" w:rsidRDefault="00471923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</w:p>
    <w:p w:rsidR="009C596B" w:rsidRPr="00471923" w:rsidRDefault="009C596B" w:rsidP="009C596B">
      <w:pPr>
        <w:pStyle w:val="a5"/>
        <w:numPr>
          <w:ilvl w:val="0"/>
          <w:numId w:val="25"/>
        </w:numPr>
        <w:suppressAutoHyphens/>
        <w:spacing w:after="0" w:line="240" w:lineRule="auto"/>
        <w:ind w:left="0" w:right="113" w:firstLine="567"/>
        <w:jc w:val="center"/>
        <w:rPr>
          <w:szCs w:val="24"/>
        </w:rPr>
      </w:pPr>
      <w:r w:rsidRPr="00B50146">
        <w:rPr>
          <w:b/>
          <w:szCs w:val="24"/>
        </w:rPr>
        <w:t>Перечень справочных материалов, сре</w:t>
      </w:r>
      <w:proofErr w:type="gramStart"/>
      <w:r w:rsidRPr="00B50146">
        <w:rPr>
          <w:b/>
          <w:szCs w:val="24"/>
        </w:rPr>
        <w:t>дств св</w:t>
      </w:r>
      <w:proofErr w:type="gramEnd"/>
      <w:r w:rsidRPr="00B50146">
        <w:rPr>
          <w:b/>
          <w:szCs w:val="24"/>
        </w:rPr>
        <w:t>язи и электронно</w:t>
      </w:r>
      <w:r>
        <w:rPr>
          <w:b/>
          <w:szCs w:val="24"/>
        </w:rPr>
        <w:t>-</w:t>
      </w:r>
      <w:r w:rsidRPr="00B50146">
        <w:rPr>
          <w:b/>
          <w:szCs w:val="24"/>
        </w:rPr>
        <w:t>вычислительной техники, разрешённых к использованию во время проведения Олимпиады.</w:t>
      </w:r>
    </w:p>
    <w:p w:rsidR="009C596B" w:rsidRDefault="009C596B" w:rsidP="002F2BF5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B50146">
        <w:rPr>
          <w:szCs w:val="24"/>
        </w:rPr>
        <w:t xml:space="preserve"> Участникам Олимпиады запрещается использовать при выполнении заданий любые справочные материалы, словари, электронные средства связи, электронные книги и иное техническое оборудование. </w:t>
      </w:r>
      <w:r w:rsidR="002F2BF5" w:rsidRPr="002F2BF5">
        <w:rPr>
          <w:szCs w:val="24"/>
        </w:rPr>
        <w:t>В аудитории недопустимо наличие наглядных схем, иллюстрирующих правила русского языка.</w:t>
      </w:r>
      <w:r w:rsidR="002F2BF5">
        <w:rPr>
          <w:szCs w:val="24"/>
        </w:rPr>
        <w:t xml:space="preserve"> </w:t>
      </w:r>
      <w:r w:rsidRPr="00B50146">
        <w:rPr>
          <w:szCs w:val="24"/>
        </w:rPr>
        <w:t xml:space="preserve">В случае нарушения участником Олимпиады Порядка проведения Олимпиады и Требований к проведению школьного этапа Олимпиады по русскому языку, созданных на основе данных требований, представитель организатора Олимпиады вправе удалить данного участника Олимпиады из аудитории без права дальнейшего участия в Олимпиаде по русскому языку в текущем году. </w:t>
      </w:r>
    </w:p>
    <w:p w:rsidR="00893A8E" w:rsidRPr="00B50146" w:rsidRDefault="00893A8E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</w:p>
    <w:p w:rsidR="008A10E3" w:rsidRPr="00B50146" w:rsidRDefault="00921E46" w:rsidP="00F3601B">
      <w:pPr>
        <w:pStyle w:val="a5"/>
        <w:numPr>
          <w:ilvl w:val="0"/>
          <w:numId w:val="25"/>
        </w:numPr>
        <w:suppressAutoHyphens/>
        <w:spacing w:after="0" w:line="240" w:lineRule="auto"/>
        <w:ind w:left="0" w:right="113" w:firstLine="567"/>
        <w:jc w:val="center"/>
        <w:rPr>
          <w:szCs w:val="24"/>
        </w:rPr>
      </w:pPr>
      <w:r>
        <w:rPr>
          <w:b/>
          <w:szCs w:val="24"/>
        </w:rPr>
        <w:t>Критерии и м</w:t>
      </w:r>
      <w:r w:rsidR="00F632D2" w:rsidRPr="00B50146">
        <w:rPr>
          <w:b/>
          <w:szCs w:val="24"/>
        </w:rPr>
        <w:t>етодик</w:t>
      </w:r>
      <w:r>
        <w:rPr>
          <w:b/>
          <w:szCs w:val="24"/>
        </w:rPr>
        <w:t>и</w:t>
      </w:r>
      <w:r w:rsidR="00F632D2" w:rsidRPr="00B50146">
        <w:rPr>
          <w:b/>
          <w:szCs w:val="24"/>
        </w:rPr>
        <w:t xml:space="preserve"> оценивания выполненных олимпиадных заданий.</w:t>
      </w:r>
    </w:p>
    <w:p w:rsidR="002F2BF5" w:rsidRPr="002F2BF5" w:rsidRDefault="00F632D2" w:rsidP="002F2BF5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B50146">
        <w:rPr>
          <w:szCs w:val="24"/>
        </w:rPr>
        <w:t xml:space="preserve">Каждое задание должно иметь чёткую систему оценивания по определённым параметрам, которые разрабатываются предметно-методической комиссией. </w:t>
      </w:r>
      <w:r w:rsidR="002F2BF5" w:rsidRPr="002F2BF5">
        <w:rPr>
          <w:szCs w:val="24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:rsidR="002F2BF5" w:rsidRPr="002F2BF5" w:rsidRDefault="002F2BF5" w:rsidP="002F2BF5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2F2BF5">
        <w:rPr>
          <w:szCs w:val="24"/>
        </w:rPr>
        <w:t>С учетом этого при разработке методики оценивания олимпиадных заданий предметнометодическим комиссиям рекомендуется:</w:t>
      </w:r>
    </w:p>
    <w:p w:rsidR="002F2BF5" w:rsidRPr="002F2BF5" w:rsidRDefault="002F2BF5" w:rsidP="002F2BF5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>
        <w:rPr>
          <w:szCs w:val="24"/>
        </w:rPr>
        <w:t>-</w:t>
      </w:r>
      <w:r w:rsidRPr="002F2BF5">
        <w:rPr>
          <w:szCs w:val="24"/>
        </w:rPr>
        <w:t xml:space="preserve"> итоговый (максимальный) балл за задание должен быть целым, а не дробным числом; </w:t>
      </w:r>
    </w:p>
    <w:p w:rsidR="002F2BF5" w:rsidRPr="002F2BF5" w:rsidRDefault="002F2BF5" w:rsidP="002F2BF5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>
        <w:rPr>
          <w:szCs w:val="24"/>
        </w:rPr>
        <w:t>-</w:t>
      </w:r>
      <w:r w:rsidRPr="002F2BF5">
        <w:rPr>
          <w:szCs w:val="24"/>
        </w:rPr>
        <w:t xml:space="preserve"> размер максимальных баллов за задания устанавливается в зависимости от уровня сложности задания;</w:t>
      </w:r>
    </w:p>
    <w:p w:rsidR="002F2BF5" w:rsidRPr="002F2BF5" w:rsidRDefault="002F2BF5" w:rsidP="002F2BF5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>
        <w:rPr>
          <w:szCs w:val="24"/>
        </w:rPr>
        <w:t>-</w:t>
      </w:r>
      <w:r w:rsidRPr="002F2BF5">
        <w:rPr>
          <w:szCs w:val="24"/>
        </w:rPr>
        <w:t xml:space="preserve"> общий результат по итогам соревновательного тура оценивается путем сложения баллов, полученных участниками за каждое задание. </w:t>
      </w:r>
    </w:p>
    <w:p w:rsidR="002F2BF5" w:rsidRPr="002F2BF5" w:rsidRDefault="002F2BF5" w:rsidP="002F2BF5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2F2BF5">
        <w:rPr>
          <w:szCs w:val="24"/>
        </w:rPr>
        <w:t>Следует также учитывать следующее.</w:t>
      </w:r>
    </w:p>
    <w:p w:rsidR="002F2BF5" w:rsidRDefault="002F2BF5" w:rsidP="002F2BF5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2F2BF5">
        <w:rPr>
          <w:szCs w:val="24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– 0 баллов</w:t>
      </w:r>
    </w:p>
    <w:p w:rsidR="008A10E3" w:rsidRPr="00B50146" w:rsidRDefault="00F632D2" w:rsidP="002F2BF5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B50146">
        <w:rPr>
          <w:szCs w:val="24"/>
        </w:rPr>
        <w:t xml:space="preserve">При формировании критериев оценивания следует соблюдать баланс максимально возможных баллов: в комплектах не должно быть большой разницы между суммой за каждое задание (не рекомендуется включать в комплекты задания, максимальная сумма за которые составляет менее </w:t>
      </w:r>
      <w:r w:rsidR="002F2BF5">
        <w:rPr>
          <w:szCs w:val="24"/>
        </w:rPr>
        <w:t>3</w:t>
      </w:r>
      <w:r w:rsidRPr="00B50146">
        <w:rPr>
          <w:szCs w:val="24"/>
        </w:rPr>
        <w:t xml:space="preserve"> баллов и более 20 баллов).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Ответ на задание должен быть оформлен в соответствии со структурой задания. Задание «расщепляется» на составляющие его элементы, каждый из которых оценивается отдельно; в зависимости от сложности каждому элементу присваивается свой балл; сумма баллов составляет оценку за ответ.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Возможный пример оформления: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b/>
          <w:szCs w:val="24"/>
        </w:rPr>
        <w:t>Задание</w:t>
      </w:r>
      <w:r w:rsidRPr="00B50146">
        <w:rPr>
          <w:szCs w:val="24"/>
        </w:rPr>
        <w:t xml:space="preserve">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Распределите данные словосочетания, называющие продукты питания, на 2 группы в зависимости от одного постоянного морфологического признака имени прилагательного в их составе. Объясните свой ответ.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i/>
          <w:szCs w:val="24"/>
        </w:rPr>
        <w:t>Пряный хлеб, терпкий напиток, горький шоколад, острый бульон, сладкий перец, кислые щи</w:t>
      </w:r>
      <w:r w:rsidRPr="00B50146">
        <w:rPr>
          <w:szCs w:val="24"/>
        </w:rPr>
        <w:t xml:space="preserve">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Укажите, какое из данных словосочетаний со временем изменило своё значение, и докажите свою точку зрения. 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b/>
          <w:szCs w:val="24"/>
        </w:rPr>
        <w:t xml:space="preserve">Модель ответа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>Постоянным морфологическим признаком имени прилагательного является лексико</w:t>
      </w:r>
      <w:r w:rsidR="002F2BF5">
        <w:rPr>
          <w:szCs w:val="24"/>
        </w:rPr>
        <w:t>-</w:t>
      </w:r>
      <w:r w:rsidRPr="00B50146">
        <w:rPr>
          <w:szCs w:val="24"/>
        </w:rPr>
        <w:t xml:space="preserve">грамматический разряд. </w:t>
      </w:r>
      <w:proofErr w:type="gramStart"/>
      <w:r w:rsidRPr="00B50146">
        <w:rPr>
          <w:szCs w:val="24"/>
        </w:rPr>
        <w:t xml:space="preserve">Данные словосочетания можно распределить на 2 группы: 1) с </w:t>
      </w:r>
      <w:r w:rsidRPr="00B50146">
        <w:rPr>
          <w:szCs w:val="24"/>
        </w:rPr>
        <w:lastRenderedPageBreak/>
        <w:t xml:space="preserve">относительными прилагательными (качественными прилагательными в значении относительных; в составе устойчивых словосочетаний они называют разновидность, сорт продуктов питания, а не признак по вкусу, они утратили краткие формы и степени сравнения, которые употребляются только в другом, качественном значении): </w:t>
      </w:r>
      <w:r w:rsidRPr="00B50146">
        <w:rPr>
          <w:i/>
          <w:szCs w:val="24"/>
        </w:rPr>
        <w:t>горький шоколад, сладкий перец, кислые щи</w:t>
      </w:r>
      <w:r w:rsidRPr="00B50146">
        <w:rPr>
          <w:szCs w:val="24"/>
        </w:rPr>
        <w:t>;</w:t>
      </w:r>
      <w:proofErr w:type="gramEnd"/>
      <w:r w:rsidRPr="00B50146">
        <w:rPr>
          <w:szCs w:val="24"/>
        </w:rPr>
        <w:t xml:space="preserve"> 2) с собственно качественными прилагательными: </w:t>
      </w:r>
      <w:r w:rsidRPr="00B50146">
        <w:rPr>
          <w:i/>
          <w:szCs w:val="24"/>
        </w:rPr>
        <w:t>пряный хлеб, терпкий напиток, острый бульон</w:t>
      </w:r>
      <w:r w:rsidRPr="00B50146">
        <w:rPr>
          <w:szCs w:val="24"/>
        </w:rPr>
        <w:t>.</w:t>
      </w:r>
      <w:r w:rsidRPr="00B50146">
        <w:rPr>
          <w:rFonts w:ascii="MS Mincho" w:eastAsia="MS Mincho" w:hAnsi="MS Mincho" w:cs="MS Mincho" w:hint="eastAsia"/>
          <w:szCs w:val="24"/>
        </w:rPr>
        <w:t>  </w:t>
      </w:r>
      <w:r w:rsidRPr="00B50146">
        <w:rPr>
          <w:szCs w:val="24"/>
        </w:rPr>
        <w:t xml:space="preserve">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Словосочетание </w:t>
      </w:r>
      <w:r w:rsidRPr="00B50146">
        <w:rPr>
          <w:i/>
          <w:szCs w:val="24"/>
        </w:rPr>
        <w:t>кислые щи</w:t>
      </w:r>
      <w:r w:rsidRPr="00B50146">
        <w:rPr>
          <w:szCs w:val="24"/>
        </w:rPr>
        <w:t xml:space="preserve"> раньше употреблялось в значении ‘прохладительный напиток, разновидность кваса’, сегодня преимущественно употребляется в значении ‘суп из рубленой капусты’. </w:t>
      </w:r>
    </w:p>
    <w:p w:rsidR="008A10E3" w:rsidRPr="00B50146" w:rsidRDefault="00F632D2" w:rsidP="00AC1DDC">
      <w:pPr>
        <w:numPr>
          <w:ilvl w:val="0"/>
          <w:numId w:val="19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 xml:space="preserve">За указание на лексико-грамматический разряд – 1 балл. За верное распределение словосочетаний – по 0,5 балла (всего 3 балла). Всего 4 балла.  </w:t>
      </w:r>
    </w:p>
    <w:p w:rsidR="008A10E3" w:rsidRPr="00B50146" w:rsidRDefault="00F632D2" w:rsidP="00AC1DDC">
      <w:pPr>
        <w:numPr>
          <w:ilvl w:val="0"/>
          <w:numId w:val="19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 xml:space="preserve">За приведение словосочетания </w:t>
      </w:r>
      <w:r w:rsidRPr="00B50146">
        <w:rPr>
          <w:i/>
          <w:szCs w:val="24"/>
        </w:rPr>
        <w:t xml:space="preserve">кислые щи </w:t>
      </w:r>
      <w:r w:rsidRPr="00B50146">
        <w:rPr>
          <w:szCs w:val="24"/>
        </w:rPr>
        <w:t xml:space="preserve">– 1 балл. За объяснение значений – 1 балл.  Всего 2 балла. </w:t>
      </w:r>
    </w:p>
    <w:p w:rsidR="00DD09CD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Итого: максимум 6 баллов. 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Ответ для заданий, данных в форме таблицы, целесообразно составлять также в форме таблицы, но с заполненными пропусками в ячейках. Количество баллов за каждый правильно восстановленный пропуск прописывается дополнительно. </w:t>
      </w:r>
    </w:p>
    <w:p w:rsidR="00DD09CD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При оценке выполнения заданий наряду со знанием школьной программы оцениваются также лингвистическая эрудиция, языковая интуиция, аналитические навыки, умение рассуждать логически. Учитывается и оценивается </w:t>
      </w:r>
      <w:proofErr w:type="spellStart"/>
      <w:r w:rsidRPr="00B50146">
        <w:rPr>
          <w:szCs w:val="24"/>
        </w:rPr>
        <w:t>фактологическая</w:t>
      </w:r>
      <w:proofErr w:type="spellEnd"/>
      <w:r w:rsidRPr="00B50146">
        <w:rPr>
          <w:szCs w:val="24"/>
        </w:rPr>
        <w:t xml:space="preserve"> точность, соблюдение орфографических, пунктуационных, грамматических, речевых и этических норм.  </w:t>
      </w:r>
    </w:p>
    <w:p w:rsidR="008A10E3" w:rsidRDefault="00F632D2" w:rsidP="00AC1DDC">
      <w:pPr>
        <w:suppressAutoHyphens/>
        <w:spacing w:after="0" w:line="240" w:lineRule="auto"/>
        <w:ind w:left="0" w:right="113" w:firstLine="567"/>
        <w:contextualSpacing/>
        <w:rPr>
          <w:b/>
          <w:szCs w:val="24"/>
        </w:rPr>
      </w:pPr>
      <w:r w:rsidRPr="00B50146">
        <w:rPr>
          <w:szCs w:val="24"/>
        </w:rPr>
        <w:t>При составлении комплектов заданий для школьного этапа целесообразно разработать (или использовать) единую систему учёта ошибок (орфографических пунктуационных, грамматических, речевых и пр.). За основу можно принять единые нормы выставления оценок (по пятибалльной системе) или крите</w:t>
      </w:r>
      <w:r w:rsidR="00B50146">
        <w:rPr>
          <w:szCs w:val="24"/>
        </w:rPr>
        <w:t xml:space="preserve">рии грамотности, разработанные </w:t>
      </w:r>
      <w:r w:rsidRPr="00B50146">
        <w:rPr>
          <w:szCs w:val="24"/>
        </w:rPr>
        <w:t>для государственной итоговой аттестации выпускников по русскому языку. При проверке необходимо соблюдать разработанные критерии оценивания, запрещается ставить баллы «за старание»</w:t>
      </w:r>
      <w:r w:rsidR="003238E8">
        <w:rPr>
          <w:szCs w:val="24"/>
        </w:rPr>
        <w:t>,</w:t>
      </w:r>
      <w:r w:rsidRPr="00B50146">
        <w:rPr>
          <w:szCs w:val="24"/>
        </w:rPr>
        <w:t xml:space="preserve"> </w:t>
      </w:r>
      <w:r w:rsidR="003238E8" w:rsidRPr="003238E8">
        <w:rPr>
          <w:szCs w:val="24"/>
        </w:rPr>
        <w:t>«за оригинальность мышления» и т. п.</w:t>
      </w:r>
      <w:r w:rsidRPr="00B50146">
        <w:rPr>
          <w:szCs w:val="24"/>
        </w:rPr>
        <w:t xml:space="preserve"> </w:t>
      </w:r>
      <w:r w:rsidRPr="00B50146">
        <w:rPr>
          <w:b/>
          <w:szCs w:val="24"/>
        </w:rPr>
        <w:t xml:space="preserve"> </w:t>
      </w:r>
    </w:p>
    <w:p w:rsidR="003238E8" w:rsidRPr="003238E8" w:rsidRDefault="003238E8" w:rsidP="003238E8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238E8">
        <w:rPr>
          <w:szCs w:val="24"/>
        </w:rPr>
        <w:t>Итоговая оценка за выполнение заданий определяется путём сложения суммы баллов, набранных участником за выполнение заданий соревновательного тура, и может быть в дальнейшем приведена к 100-балльной системе (в этом случае итоговая максимальная оценка по итогам выполнения заданий составляют 100 баллов; результат вычисления округляется до сотых).</w:t>
      </w:r>
    </w:p>
    <w:p w:rsidR="003238E8" w:rsidRDefault="003238E8" w:rsidP="003238E8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proofErr w:type="gramStart"/>
      <w:r w:rsidRPr="003238E8">
        <w:rPr>
          <w:szCs w:val="24"/>
        </w:rPr>
        <w:t>Региональные методические комиссии могут осуществить перевод фактических баллов в итоговые (по 100-балльной системе) по следующей формуле:</w:t>
      </w:r>
      <w:proofErr w:type="gramEnd"/>
    </w:p>
    <w:p w:rsidR="003238E8" w:rsidRPr="003238E8" w:rsidRDefault="003238E8" w:rsidP="003238E8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238E8">
        <w:rPr>
          <w:szCs w:val="24"/>
        </w:rPr>
        <w:t xml:space="preserve"> Балл (итог.) =</w:t>
      </w:r>
      <w:r>
        <w:rPr>
          <w:szCs w:val="24"/>
        </w:rPr>
        <w:t xml:space="preserve"> </w:t>
      </w:r>
      <w:r w:rsidRPr="003238E8">
        <w:rPr>
          <w:szCs w:val="24"/>
        </w:rPr>
        <w:t>Балл (</w:t>
      </w:r>
      <w:proofErr w:type="spellStart"/>
      <w:r w:rsidRPr="003238E8">
        <w:rPr>
          <w:szCs w:val="24"/>
        </w:rPr>
        <w:t>фактич</w:t>
      </w:r>
      <w:proofErr w:type="spellEnd"/>
      <w:r w:rsidRPr="003238E8">
        <w:rPr>
          <w:szCs w:val="24"/>
        </w:rPr>
        <w:t>.) × 100</w:t>
      </w:r>
      <w:r>
        <w:rPr>
          <w:szCs w:val="24"/>
        </w:rPr>
        <w:t xml:space="preserve"> / </w:t>
      </w:r>
      <w:r w:rsidRPr="003238E8">
        <w:rPr>
          <w:szCs w:val="24"/>
        </w:rPr>
        <w:t>максимальный балл за тур</w:t>
      </w:r>
    </w:p>
    <w:p w:rsidR="003238E8" w:rsidRPr="003238E8" w:rsidRDefault="003238E8" w:rsidP="003238E8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238E8">
        <w:rPr>
          <w:szCs w:val="24"/>
        </w:rPr>
        <w:t>При переводе первичных баллов в фактические результат вычисления округляется до сотых.</w:t>
      </w:r>
    </w:p>
    <w:p w:rsidR="003238E8" w:rsidRPr="003238E8" w:rsidRDefault="003238E8" w:rsidP="003238E8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238E8">
        <w:rPr>
          <w:szCs w:val="24"/>
        </w:rPr>
        <w:t>Пример.</w:t>
      </w:r>
    </w:p>
    <w:p w:rsidR="003238E8" w:rsidRPr="003238E8" w:rsidRDefault="003238E8" w:rsidP="003238E8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238E8">
        <w:rPr>
          <w:szCs w:val="24"/>
        </w:rPr>
        <w:t xml:space="preserve">Максимальный балл за соревновательный тур – 70. </w:t>
      </w:r>
    </w:p>
    <w:p w:rsidR="003238E8" w:rsidRPr="003238E8" w:rsidRDefault="003238E8" w:rsidP="003238E8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238E8">
        <w:rPr>
          <w:szCs w:val="24"/>
        </w:rPr>
        <w:t xml:space="preserve">Участник класса получает 58 фактических баллов. </w:t>
      </w:r>
    </w:p>
    <w:p w:rsidR="003238E8" w:rsidRPr="003238E8" w:rsidRDefault="003238E8" w:rsidP="003238E8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238E8">
        <w:rPr>
          <w:szCs w:val="24"/>
        </w:rPr>
        <w:t xml:space="preserve">По формуле для определения итогового балла: </w:t>
      </w:r>
    </w:p>
    <w:p w:rsidR="003238E8" w:rsidRPr="003238E8" w:rsidRDefault="003238E8" w:rsidP="003238E8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238E8">
        <w:rPr>
          <w:szCs w:val="24"/>
        </w:rPr>
        <w:t xml:space="preserve">(58 × 100) / 70 = 82,8571… </w:t>
      </w:r>
    </w:p>
    <w:p w:rsidR="003238E8" w:rsidRPr="00B50146" w:rsidRDefault="003238E8" w:rsidP="003238E8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3238E8">
        <w:rPr>
          <w:szCs w:val="24"/>
        </w:rPr>
        <w:t>Округляем до сотых: итоговый балл – 82,86.</w:t>
      </w:r>
    </w:p>
    <w:p w:rsidR="00A4374F" w:rsidRPr="00A4374F" w:rsidRDefault="00A4374F" w:rsidP="009C596B">
      <w:pPr>
        <w:pStyle w:val="a5"/>
        <w:numPr>
          <w:ilvl w:val="0"/>
          <w:numId w:val="25"/>
        </w:numPr>
        <w:spacing w:before="100" w:beforeAutospacing="1"/>
        <w:ind w:left="0" w:firstLine="0"/>
        <w:jc w:val="center"/>
        <w:rPr>
          <w:b/>
        </w:rPr>
      </w:pPr>
      <w:r w:rsidRPr="00A4374F">
        <w:rPr>
          <w:b/>
        </w:rPr>
        <w:t>Процедура регистрации участников олимпиады.</w:t>
      </w:r>
    </w:p>
    <w:p w:rsidR="00A4374F" w:rsidRPr="008C7B1B" w:rsidRDefault="00A4374F" w:rsidP="00A4374F">
      <w:pPr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r w:rsidRPr="008C7B1B">
        <w:rPr>
          <w:rFonts w:eastAsia="Calibri"/>
          <w:lang w:eastAsia="en-US"/>
        </w:rPr>
        <w:t xml:space="preserve">Все участники этапа Олимпиады проходят процедуру регистрации. </w:t>
      </w:r>
      <w:proofErr w:type="gramStart"/>
      <w:r w:rsidRPr="008C7B1B">
        <w:rPr>
          <w:rFonts w:eastAsia="Calibri"/>
          <w:lang w:eastAsia="en-US"/>
        </w:rPr>
        <w:t xml:space="preserve">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 </w:t>
      </w:r>
      <w:proofErr w:type="gramEnd"/>
    </w:p>
    <w:p w:rsidR="00A4374F" w:rsidRPr="008C7B1B" w:rsidRDefault="00A4374F" w:rsidP="00A4374F">
      <w:pPr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r w:rsidRPr="008C7B1B">
        <w:rPr>
          <w:rFonts w:eastAsia="Calibri"/>
          <w:lang w:eastAsia="en-US"/>
        </w:rPr>
        <w:lastRenderedPageBreak/>
        <w:t>Дежурный по аудитории предлагает участникам оставить вещи в определенном месте, например, у доски.</w:t>
      </w:r>
    </w:p>
    <w:p w:rsidR="00A4374F" w:rsidRPr="008C7B1B" w:rsidRDefault="00A4374F" w:rsidP="00A4374F">
      <w:pPr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r w:rsidRPr="008C7B1B">
        <w:rPr>
          <w:rFonts w:eastAsia="Calibri"/>
          <w:lang w:eastAsia="en-US"/>
        </w:rPr>
        <w:t>Дежурный по аудитории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A4374F" w:rsidRPr="008C7B1B" w:rsidRDefault="00A4374F" w:rsidP="00A4374F">
      <w:pPr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r w:rsidRPr="008C7B1B">
        <w:rPr>
          <w:rFonts w:eastAsia="Calibri"/>
          <w:lang w:eastAsia="en-US"/>
        </w:rPr>
        <w:t>Попросить участников Олимпиады заполнить лист шифровки (Ф.И.О. указать в именительном падеже).</w:t>
      </w:r>
    </w:p>
    <w:p w:rsidR="00A4374F" w:rsidRPr="008C7B1B" w:rsidRDefault="00A4374F" w:rsidP="00A4374F">
      <w:pPr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r w:rsidRPr="008C7B1B">
        <w:rPr>
          <w:rFonts w:eastAsia="Calibri"/>
          <w:lang w:eastAsia="en-US"/>
        </w:rPr>
        <w:t>Кодирование (обезличивание) олимпиадных работ участников школьного этапа олимпиады осуществляет Оргкомитет.  На шифрование отводится 10-15 мин. Процедура шифрования включает:</w:t>
      </w:r>
    </w:p>
    <w:p w:rsidR="00A4374F" w:rsidRPr="008C7B1B" w:rsidRDefault="00A4374F" w:rsidP="00A4374F">
      <w:pPr>
        <w:tabs>
          <w:tab w:val="num" w:pos="1134"/>
        </w:tabs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r w:rsidRPr="008C7B1B">
        <w:rPr>
          <w:rFonts w:eastAsia="Calibri"/>
          <w:lang w:eastAsia="en-US"/>
        </w:rPr>
        <w:t xml:space="preserve">заполнение  </w:t>
      </w:r>
      <w:proofErr w:type="spellStart"/>
      <w:r w:rsidRPr="008C7B1B">
        <w:rPr>
          <w:rFonts w:eastAsia="Calibri"/>
          <w:lang w:eastAsia="en-US"/>
        </w:rPr>
        <w:t>ШИФРа</w:t>
      </w:r>
      <w:proofErr w:type="spellEnd"/>
      <w:r w:rsidRPr="008C7B1B">
        <w:rPr>
          <w:rFonts w:eastAsia="Calibri"/>
          <w:lang w:eastAsia="en-US"/>
        </w:rPr>
        <w:t xml:space="preserve"> на отдельных листах  по форме (объясняя, как и зачем это делается); шифр (код) должен быть проставлен на каждом листе, в том числе и на черновике;  </w:t>
      </w:r>
    </w:p>
    <w:p w:rsidR="00A4374F" w:rsidRPr="008C7B1B" w:rsidRDefault="00A4374F" w:rsidP="00A4374F">
      <w:pPr>
        <w:tabs>
          <w:tab w:val="num" w:pos="1134"/>
        </w:tabs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r w:rsidRPr="008C7B1B">
        <w:rPr>
          <w:rFonts w:eastAsia="Calibri"/>
          <w:lang w:eastAsia="en-US"/>
        </w:rPr>
        <w:t xml:space="preserve">рекомендуется  шифровать  работы в виде цифр и букв, пример:  45 ПК; </w:t>
      </w:r>
    </w:p>
    <w:p w:rsidR="00A4374F" w:rsidRPr="008C7B1B" w:rsidRDefault="00A4374F" w:rsidP="00A4374F">
      <w:pPr>
        <w:tabs>
          <w:tab w:val="num" w:pos="1134"/>
        </w:tabs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proofErr w:type="spellStart"/>
      <w:r w:rsidRPr="008C7B1B">
        <w:rPr>
          <w:rFonts w:eastAsia="Calibri"/>
          <w:lang w:eastAsia="en-US"/>
        </w:rPr>
        <w:t>ШИФРы</w:t>
      </w:r>
      <w:proofErr w:type="spellEnd"/>
      <w:r w:rsidRPr="008C7B1B">
        <w:rPr>
          <w:rFonts w:eastAsia="Calibri"/>
          <w:lang w:eastAsia="en-US"/>
        </w:rPr>
        <w:t xml:space="preserve"> проверяются, пересчитываются, запечатываются в конверты с указанием класса, количества, предмета и передаются жюри; </w:t>
      </w:r>
    </w:p>
    <w:p w:rsidR="00A4374F" w:rsidRPr="008C7B1B" w:rsidRDefault="00A4374F" w:rsidP="00A4374F">
      <w:pPr>
        <w:tabs>
          <w:tab w:val="num" w:pos="1134"/>
        </w:tabs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r w:rsidRPr="008C7B1B">
        <w:rPr>
          <w:rFonts w:eastAsia="Calibri"/>
          <w:lang w:eastAsia="en-US"/>
        </w:rPr>
        <w:t>вскрываются  конверты только при заполнении протоколов.</w:t>
      </w:r>
    </w:p>
    <w:p w:rsidR="00A4374F" w:rsidRPr="008C7B1B" w:rsidRDefault="00A4374F" w:rsidP="00A4374F">
      <w:pPr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r w:rsidRPr="008C7B1B">
        <w:rPr>
          <w:rFonts w:eastAsia="Calibri"/>
          <w:lang w:eastAsia="en-US"/>
        </w:rPr>
        <w:t xml:space="preserve">Для шифрования и дешифрования работ создается специальная комиссия в составе не менее двух человек, один из которых является председателем. </w:t>
      </w:r>
    </w:p>
    <w:p w:rsidR="00A4374F" w:rsidRPr="008C7B1B" w:rsidRDefault="00A4374F" w:rsidP="00A4374F">
      <w:pPr>
        <w:spacing w:after="0" w:line="240" w:lineRule="auto"/>
        <w:ind w:left="0" w:firstLine="709"/>
        <w:contextualSpacing/>
        <w:rPr>
          <w:rFonts w:eastAsia="Calibri"/>
          <w:lang w:eastAsia="en-US"/>
        </w:rPr>
      </w:pPr>
      <w:r w:rsidRPr="008C7B1B">
        <w:rPr>
          <w:rFonts w:eastAsia="Calibri"/>
          <w:lang w:eastAsia="en-US"/>
        </w:rPr>
        <w:t xml:space="preserve">После окончания Олимпиады работы участников передаются шифровальной комиссии на шифровку. Титульные листы с фамилиями участников и продублированным шифром хранятся в сейфе. </w:t>
      </w:r>
    </w:p>
    <w:p w:rsidR="00A4374F" w:rsidRDefault="00A4374F" w:rsidP="00A4374F">
      <w:pPr>
        <w:suppressAutoHyphens/>
        <w:spacing w:after="0" w:line="240" w:lineRule="auto"/>
        <w:ind w:left="0" w:right="113" w:firstLine="709"/>
        <w:rPr>
          <w:rFonts w:eastAsia="Calibri"/>
          <w:lang w:eastAsia="en-US"/>
        </w:rPr>
      </w:pPr>
      <w:r w:rsidRPr="00A4374F">
        <w:rPr>
          <w:rFonts w:eastAsia="Calibri"/>
          <w:lang w:eastAsia="en-US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шифровальной комиссии</w:t>
      </w:r>
      <w:r w:rsidR="003238E8">
        <w:rPr>
          <w:rFonts w:eastAsia="Calibri"/>
          <w:lang w:eastAsia="en-US"/>
        </w:rPr>
        <w:t>.</w:t>
      </w:r>
    </w:p>
    <w:p w:rsidR="003238E8" w:rsidRPr="003238E8" w:rsidRDefault="003238E8" w:rsidP="003238E8">
      <w:pPr>
        <w:suppressAutoHyphens/>
        <w:spacing w:after="0" w:line="240" w:lineRule="auto"/>
        <w:ind w:left="0" w:right="113" w:firstLine="709"/>
        <w:rPr>
          <w:szCs w:val="24"/>
        </w:rPr>
      </w:pPr>
      <w:r w:rsidRPr="003238E8">
        <w:rPr>
          <w:szCs w:val="24"/>
        </w:rPr>
        <w:t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:rsidR="003238E8" w:rsidRDefault="003238E8" w:rsidP="003238E8">
      <w:pPr>
        <w:suppressAutoHyphens/>
        <w:spacing w:after="0" w:line="240" w:lineRule="auto"/>
        <w:ind w:left="0" w:right="113" w:firstLine="709"/>
        <w:rPr>
          <w:szCs w:val="24"/>
        </w:rPr>
      </w:pPr>
      <w:r w:rsidRPr="003238E8">
        <w:rPr>
          <w:szCs w:val="24"/>
        </w:rPr>
        <w:t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3238E8" w:rsidRPr="003238E8" w:rsidRDefault="003238E8" w:rsidP="003238E8">
      <w:pPr>
        <w:suppressAutoHyphens/>
        <w:spacing w:after="0" w:line="240" w:lineRule="auto"/>
        <w:ind w:left="0" w:right="113" w:firstLine="709"/>
        <w:rPr>
          <w:szCs w:val="24"/>
        </w:rPr>
      </w:pPr>
    </w:p>
    <w:p w:rsidR="00A4374F" w:rsidRPr="00A4374F" w:rsidRDefault="00A4374F" w:rsidP="00A4374F">
      <w:pPr>
        <w:pStyle w:val="a5"/>
        <w:numPr>
          <w:ilvl w:val="0"/>
          <w:numId w:val="25"/>
        </w:numPr>
        <w:spacing w:after="0" w:line="240" w:lineRule="auto"/>
        <w:ind w:left="901"/>
        <w:jc w:val="center"/>
        <w:rPr>
          <w:b/>
        </w:rPr>
      </w:pPr>
      <w:r w:rsidRPr="00A4374F">
        <w:rPr>
          <w:b/>
        </w:rPr>
        <w:t>Показ олимпиадных работ.</w:t>
      </w:r>
    </w:p>
    <w:p w:rsidR="00A4374F" w:rsidRPr="00A4374F" w:rsidRDefault="00A4374F" w:rsidP="00A4374F">
      <w:pPr>
        <w:spacing w:after="0" w:line="240" w:lineRule="auto"/>
        <w:ind w:left="0" w:firstLine="709"/>
        <w:rPr>
          <w:sz w:val="20"/>
          <w:szCs w:val="20"/>
        </w:rPr>
      </w:pPr>
      <w:r w:rsidRPr="008C7B1B">
        <w:t xml:space="preserve">Анализ олимпиадных заданий и их решений проводится после их проверки в отведенное программой проведения школьного этапа время. </w:t>
      </w:r>
    </w:p>
    <w:p w:rsidR="00A4374F" w:rsidRPr="00A4374F" w:rsidRDefault="00A4374F" w:rsidP="00A4374F">
      <w:pPr>
        <w:spacing w:after="0" w:line="240" w:lineRule="auto"/>
        <w:ind w:left="0" w:right="20" w:firstLine="709"/>
        <w:rPr>
          <w:sz w:val="20"/>
          <w:szCs w:val="20"/>
        </w:rPr>
      </w:pPr>
      <w:r w:rsidRPr="008C7B1B">
        <w:t>На процедуре анализа олимпиадных заданий и их решений могут присутствовать все участники Олимпиады.</w:t>
      </w:r>
    </w:p>
    <w:p w:rsidR="00A4374F" w:rsidRPr="008C7B1B" w:rsidRDefault="00A4374F" w:rsidP="00A4374F">
      <w:pPr>
        <w:tabs>
          <w:tab w:val="left" w:pos="1313"/>
        </w:tabs>
        <w:spacing w:after="0" w:line="240" w:lineRule="auto"/>
        <w:ind w:left="0" w:firstLine="709"/>
      </w:pPr>
      <w:r w:rsidRPr="008C7B1B">
        <w:t>В ходе проведения процедуры анализа олимпиадных заданий и их решений представляются наиболее удачные варианты выполнения олимпиадных заданий, анализируются типичные ошибки, допущенные участниками Олимпиады, объявляются критерии выставления оценок при неполных решениях или при решениях, содержащих ошибки.</w:t>
      </w:r>
    </w:p>
    <w:p w:rsidR="00A4374F" w:rsidRPr="00A4374F" w:rsidRDefault="00A4374F" w:rsidP="00A4374F">
      <w:pPr>
        <w:spacing w:after="0" w:line="240" w:lineRule="auto"/>
        <w:ind w:left="0" w:firstLine="709"/>
        <w:rPr>
          <w:sz w:val="20"/>
          <w:szCs w:val="20"/>
        </w:rPr>
      </w:pPr>
      <w:r w:rsidRPr="008C7B1B">
        <w:t>По запросу участника олимпиады осуществляется показ выполненных им олимпиадных заданий. Показ работ проводится в очной форме, на него допускаются только участники Олимпиады (без родителей или других законных представителей). Для показа работ необходима отдельная аудитория.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протоколом.</w:t>
      </w:r>
    </w:p>
    <w:p w:rsidR="00A4374F" w:rsidRPr="00A4374F" w:rsidRDefault="00A4374F" w:rsidP="00A4374F">
      <w:pPr>
        <w:spacing w:after="0" w:line="240" w:lineRule="auto"/>
        <w:ind w:left="0" w:firstLine="709"/>
        <w:rPr>
          <w:sz w:val="20"/>
          <w:szCs w:val="20"/>
        </w:rPr>
      </w:pPr>
      <w:r>
        <w:t>Р</w:t>
      </w:r>
      <w:r w:rsidRPr="008C7B1B">
        <w:t>аботы участников хранятся Оргкомитетом Олимпиады в течение одного года с момента ее окончания.</w:t>
      </w:r>
    </w:p>
    <w:p w:rsidR="00345A45" w:rsidRPr="00345A45" w:rsidRDefault="00921E46" w:rsidP="00F3601B">
      <w:pPr>
        <w:pStyle w:val="a5"/>
        <w:numPr>
          <w:ilvl w:val="0"/>
          <w:numId w:val="25"/>
        </w:numPr>
        <w:suppressAutoHyphens/>
        <w:spacing w:after="0" w:line="240" w:lineRule="auto"/>
        <w:ind w:left="0" w:right="113" w:firstLine="567"/>
        <w:jc w:val="center"/>
        <w:rPr>
          <w:b/>
          <w:szCs w:val="24"/>
        </w:rPr>
      </w:pPr>
      <w:r>
        <w:rPr>
          <w:b/>
          <w:szCs w:val="24"/>
        </w:rPr>
        <w:lastRenderedPageBreak/>
        <w:t>Рассмотрение апелляций участников олимпиады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председателю жюри олимпиады (приложение 6 к Модели).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>Для рассмотрения апелляционных заявлений участников олимпиады создается апелляционная комиссия, которая формируется из числа членов жюри олимпиады.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 xml:space="preserve">Состав апелляционной комиссии олимпиады (председатель, члены и секретарь)  утверждается приказом </w:t>
      </w:r>
      <w:proofErr w:type="gramStart"/>
      <w:r w:rsidRPr="00345A45">
        <w:rPr>
          <w:szCs w:val="24"/>
        </w:rPr>
        <w:t>начальника Управления образования администрации Советского района</w:t>
      </w:r>
      <w:proofErr w:type="gramEnd"/>
      <w:r w:rsidRPr="00345A45">
        <w:rPr>
          <w:szCs w:val="24"/>
        </w:rPr>
        <w:t>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 xml:space="preserve">Заявление на апелляцию подается  участником олимпиады </w:t>
      </w:r>
      <w:proofErr w:type="gramStart"/>
      <w:r w:rsidRPr="00345A45">
        <w:rPr>
          <w:szCs w:val="24"/>
        </w:rPr>
        <w:t>в письменном виде  на имя председателя жюри олимпиады  в день размещения на сайте Управления образования  протоколов жюри олимпиады по предмету</w:t>
      </w:r>
      <w:proofErr w:type="gramEnd"/>
      <w:r w:rsidRPr="00345A45">
        <w:rPr>
          <w:szCs w:val="24"/>
        </w:rPr>
        <w:t>.</w:t>
      </w:r>
    </w:p>
    <w:p w:rsidR="00120B0F" w:rsidRDefault="00120B0F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120B0F">
        <w:rPr>
          <w:szCs w:val="24"/>
        </w:rPr>
        <w:t>Апелляция участника рассматривается в течение трех рабочих дней после подачи апелляции.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bookmarkStart w:id="0" w:name="_GoBack"/>
      <w:bookmarkEnd w:id="0"/>
      <w:r w:rsidRPr="00345A45">
        <w:rPr>
          <w:szCs w:val="24"/>
        </w:rPr>
        <w:t>При рассмотрении апелляции имеют право присутствовать участник олимпиады, подавший заявление и в качестве наблюдателя сопровождающее его лицо.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>Рассмотрение  апелляции проводится в спокойной и доброжелательной обстановке. Участнику  олимпиады, подавшему  апелляцию, предоставляется возможность убедиться в том, что его работа проверена и оценена в соответствии с установленными  требованиями. Черновики работ участников олимпиады не проверяются и не учитываются при  оценивании.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 xml:space="preserve"> Система оценивания олимпиадных заданий не может быть предметом апелляции и пересмотру не подлежит.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>Решение апелляционной комиссии принимается простым большинством голосов. Председатель комиссии  имеет право решающего голоса.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 xml:space="preserve"> Решение апелляционной комиссии  являются окончательным, пересмотру не подлежит.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 xml:space="preserve">Итоги  работы апелляционной комиссии  оформляются </w:t>
      </w:r>
      <w:proofErr w:type="gramStart"/>
      <w:r w:rsidRPr="00345A45">
        <w:rPr>
          <w:szCs w:val="24"/>
        </w:rPr>
        <w:t>протоколом</w:t>
      </w:r>
      <w:proofErr w:type="gramEnd"/>
      <w:r w:rsidRPr="00345A45">
        <w:rPr>
          <w:szCs w:val="24"/>
        </w:rPr>
        <w:t xml:space="preserve">  и подписывается всеми членами апелляционной комиссии (приложение 7 к Модели).  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 xml:space="preserve">Протоколы проведения апелляции передаются председателю предметного жюри для внесения соответствующих изменений в отчетную документацию. 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>Руководителем пункта проведения олимпиады протоколы с внесенными изменениями  передаются организатору олимпиады для утверждения и размещения на сайте Управления образования.</w:t>
      </w:r>
    </w:p>
    <w:p w:rsidR="00345A45" w:rsidRPr="00345A45" w:rsidRDefault="00345A45" w:rsidP="009C596B">
      <w:pPr>
        <w:suppressAutoHyphens/>
        <w:spacing w:after="0" w:line="240" w:lineRule="auto"/>
        <w:ind w:left="0" w:right="113" w:firstLine="709"/>
        <w:contextualSpacing/>
        <w:rPr>
          <w:szCs w:val="24"/>
        </w:rPr>
      </w:pPr>
      <w:r w:rsidRPr="00345A45">
        <w:rPr>
          <w:szCs w:val="24"/>
        </w:rPr>
        <w:t>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8A10E3" w:rsidRPr="00B50146" w:rsidRDefault="00DD09CD" w:rsidP="00F3601B">
      <w:pPr>
        <w:pStyle w:val="a5"/>
        <w:numPr>
          <w:ilvl w:val="0"/>
          <w:numId w:val="25"/>
        </w:numPr>
        <w:suppressAutoHyphens/>
        <w:spacing w:after="0" w:line="240" w:lineRule="auto"/>
        <w:ind w:left="0" w:right="113" w:firstLine="567"/>
        <w:jc w:val="center"/>
        <w:rPr>
          <w:szCs w:val="24"/>
        </w:rPr>
      </w:pPr>
      <w:r w:rsidRPr="00B50146">
        <w:rPr>
          <w:b/>
          <w:szCs w:val="24"/>
        </w:rPr>
        <w:t>С</w:t>
      </w:r>
      <w:r w:rsidR="009C596B">
        <w:rPr>
          <w:b/>
          <w:szCs w:val="24"/>
        </w:rPr>
        <w:t xml:space="preserve">писок литературы, </w:t>
      </w:r>
      <w:r w:rsidR="00F632D2" w:rsidRPr="00B50146">
        <w:rPr>
          <w:b/>
          <w:szCs w:val="24"/>
        </w:rPr>
        <w:t>Интернет-ресур</w:t>
      </w:r>
      <w:r w:rsidR="009C596B">
        <w:rPr>
          <w:b/>
          <w:szCs w:val="24"/>
        </w:rPr>
        <w:t xml:space="preserve">сов и </w:t>
      </w:r>
      <w:r w:rsidR="00B50146">
        <w:rPr>
          <w:b/>
          <w:szCs w:val="24"/>
        </w:rPr>
        <w:t xml:space="preserve">других </w:t>
      </w:r>
      <w:r w:rsidR="009C596B">
        <w:rPr>
          <w:b/>
          <w:szCs w:val="24"/>
        </w:rPr>
        <w:t xml:space="preserve">источников </w:t>
      </w:r>
      <w:r w:rsidRPr="00B50146">
        <w:rPr>
          <w:b/>
          <w:szCs w:val="24"/>
        </w:rPr>
        <w:t xml:space="preserve">для </w:t>
      </w:r>
      <w:r w:rsidR="00F632D2" w:rsidRPr="00B50146">
        <w:rPr>
          <w:b/>
          <w:szCs w:val="24"/>
        </w:rPr>
        <w:t>использования при составлении заданий ш</w:t>
      </w:r>
      <w:r w:rsidR="00B50146">
        <w:rPr>
          <w:b/>
          <w:szCs w:val="24"/>
        </w:rPr>
        <w:t>кольного этапа</w:t>
      </w:r>
      <w:r w:rsidR="00F632D2" w:rsidRPr="00B50146">
        <w:rPr>
          <w:b/>
          <w:szCs w:val="24"/>
        </w:rPr>
        <w:t>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1. Русский язык. Всероссийские олимпиады. </w:t>
      </w:r>
      <w:proofErr w:type="spellStart"/>
      <w:r w:rsidRPr="009B3633">
        <w:rPr>
          <w:szCs w:val="24"/>
        </w:rPr>
        <w:t>Вып</w:t>
      </w:r>
      <w:proofErr w:type="spellEnd"/>
      <w:r w:rsidRPr="009B3633">
        <w:rPr>
          <w:szCs w:val="24"/>
        </w:rPr>
        <w:t>. 1. М.: Просвещение, 2008.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2. Русский язык. Всероссийские олимпиады. </w:t>
      </w:r>
      <w:proofErr w:type="spellStart"/>
      <w:r w:rsidRPr="009B3633">
        <w:rPr>
          <w:szCs w:val="24"/>
        </w:rPr>
        <w:t>Вып</w:t>
      </w:r>
      <w:proofErr w:type="spellEnd"/>
      <w:r w:rsidRPr="009B3633">
        <w:rPr>
          <w:szCs w:val="24"/>
        </w:rPr>
        <w:t>. 2. М.: Просвещение, 2009.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3. Русский язык. Всероссийские олимпиады. </w:t>
      </w:r>
      <w:proofErr w:type="spellStart"/>
      <w:r w:rsidRPr="009B3633">
        <w:rPr>
          <w:szCs w:val="24"/>
        </w:rPr>
        <w:t>Вып</w:t>
      </w:r>
      <w:proofErr w:type="spellEnd"/>
      <w:r w:rsidRPr="009B3633">
        <w:rPr>
          <w:szCs w:val="24"/>
        </w:rPr>
        <w:t>. 3. М.: Просвещение, 2011.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4. Русский язык. Всероссийские олимпиады. </w:t>
      </w:r>
      <w:proofErr w:type="spellStart"/>
      <w:r w:rsidRPr="009B3633">
        <w:rPr>
          <w:szCs w:val="24"/>
        </w:rPr>
        <w:t>Вып</w:t>
      </w:r>
      <w:proofErr w:type="spellEnd"/>
      <w:r w:rsidRPr="009B3633">
        <w:rPr>
          <w:szCs w:val="24"/>
        </w:rPr>
        <w:t>. 4. М.: Просвещение, 2012.</w:t>
      </w:r>
    </w:p>
    <w:p w:rsidR="009B3633" w:rsidRPr="00C30BEF" w:rsidRDefault="009B3633" w:rsidP="009B3633">
      <w:pPr>
        <w:suppressAutoHyphens/>
        <w:spacing w:after="0" w:line="240" w:lineRule="auto"/>
        <w:ind w:left="0" w:right="113" w:firstLine="567"/>
        <w:contextualSpacing/>
        <w:rPr>
          <w:b/>
          <w:i/>
          <w:szCs w:val="24"/>
        </w:rPr>
      </w:pPr>
      <w:r w:rsidRPr="00C30BEF">
        <w:rPr>
          <w:b/>
          <w:i/>
          <w:szCs w:val="24"/>
        </w:rPr>
        <w:t>Дополнительная литература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1. </w:t>
      </w:r>
      <w:proofErr w:type="spellStart"/>
      <w:r w:rsidRPr="009B3633">
        <w:rPr>
          <w:szCs w:val="24"/>
        </w:rPr>
        <w:t>Арсирий</w:t>
      </w:r>
      <w:proofErr w:type="spellEnd"/>
      <w:r w:rsidRPr="009B3633">
        <w:rPr>
          <w:szCs w:val="24"/>
        </w:rPr>
        <w:t xml:space="preserve"> А. Т. Занимательная грамматика русского языка. – М., 1995.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2. </w:t>
      </w:r>
      <w:proofErr w:type="spellStart"/>
      <w:r w:rsidRPr="009B3633">
        <w:rPr>
          <w:szCs w:val="24"/>
        </w:rPr>
        <w:t>Ашукин</w:t>
      </w:r>
      <w:proofErr w:type="spellEnd"/>
      <w:r w:rsidRPr="009B3633">
        <w:rPr>
          <w:szCs w:val="24"/>
        </w:rPr>
        <w:t xml:space="preserve"> Н. С., </w:t>
      </w:r>
      <w:proofErr w:type="spellStart"/>
      <w:r w:rsidRPr="009B3633">
        <w:rPr>
          <w:szCs w:val="24"/>
        </w:rPr>
        <w:t>Ашукина</w:t>
      </w:r>
      <w:proofErr w:type="spellEnd"/>
      <w:r w:rsidRPr="009B3633">
        <w:rPr>
          <w:szCs w:val="24"/>
        </w:rPr>
        <w:t xml:space="preserve"> М. Г. Крылатые слова. – М., 1988.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3. Брагина А. Н. Неологизмы в русском языке. – М., 1973.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4. </w:t>
      </w:r>
      <w:proofErr w:type="spellStart"/>
      <w:r w:rsidRPr="009B3633">
        <w:rPr>
          <w:szCs w:val="24"/>
        </w:rPr>
        <w:t>Будагов</w:t>
      </w:r>
      <w:proofErr w:type="spellEnd"/>
      <w:r w:rsidRPr="009B3633">
        <w:rPr>
          <w:szCs w:val="24"/>
        </w:rPr>
        <w:t xml:space="preserve"> Р. А. История слов в истории общества. – М., 1971.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lastRenderedPageBreak/>
        <w:t>5. Буровик А. Родословная вещей. – М., 1985.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6. </w:t>
      </w:r>
      <w:proofErr w:type="spellStart"/>
      <w:r w:rsidRPr="009B3633">
        <w:rPr>
          <w:szCs w:val="24"/>
        </w:rPr>
        <w:t>Вартаньян</w:t>
      </w:r>
      <w:proofErr w:type="spellEnd"/>
      <w:r w:rsidRPr="009B3633">
        <w:rPr>
          <w:szCs w:val="24"/>
        </w:rPr>
        <w:t xml:space="preserve"> Э. А. В честь и по поводу. – М., 1987.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7. </w:t>
      </w:r>
      <w:proofErr w:type="spellStart"/>
      <w:r w:rsidRPr="009B3633">
        <w:rPr>
          <w:szCs w:val="24"/>
        </w:rPr>
        <w:t>Вартаньян</w:t>
      </w:r>
      <w:proofErr w:type="spellEnd"/>
      <w:r w:rsidRPr="009B3633">
        <w:rPr>
          <w:szCs w:val="24"/>
        </w:rPr>
        <w:t xml:space="preserve"> Э. А. Из жизни слов. – М., 1973.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8. </w:t>
      </w:r>
      <w:proofErr w:type="spellStart"/>
      <w:r w:rsidRPr="009B3633">
        <w:rPr>
          <w:szCs w:val="24"/>
        </w:rPr>
        <w:t>Вартаньян</w:t>
      </w:r>
      <w:proofErr w:type="spellEnd"/>
      <w:r w:rsidRPr="009B3633">
        <w:rPr>
          <w:szCs w:val="24"/>
        </w:rPr>
        <w:t xml:space="preserve"> Э. А. История с географией, или Жизнь и приключения географических названий. – М., 1986.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9. </w:t>
      </w:r>
      <w:proofErr w:type="spellStart"/>
      <w:r w:rsidRPr="009B3633">
        <w:rPr>
          <w:szCs w:val="24"/>
        </w:rPr>
        <w:t>Вартаньян</w:t>
      </w:r>
      <w:proofErr w:type="spellEnd"/>
      <w:r w:rsidRPr="009B3633">
        <w:rPr>
          <w:szCs w:val="24"/>
        </w:rPr>
        <w:t xml:space="preserve"> Э. А. Путешествие в слово. – М.. 1987.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10. </w:t>
      </w:r>
      <w:proofErr w:type="spellStart"/>
      <w:r w:rsidRPr="009B3633">
        <w:rPr>
          <w:szCs w:val="24"/>
        </w:rPr>
        <w:t>Ветвицкий</w:t>
      </w:r>
      <w:proofErr w:type="spellEnd"/>
      <w:r w:rsidRPr="009B3633">
        <w:rPr>
          <w:szCs w:val="24"/>
        </w:rPr>
        <w:t xml:space="preserve"> В. Г., Иванова В. Ф., Моисеев А. И. Современное русское письмо. Факультативный курс: Пособие для учащихся. – М., Просвещение, 1974.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11. Виноградов В. В. История слов / Отв. ред. Н. Ю. Шведова. – М.: «Толк», 1994.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12. Голуб И. Б., Розенталь Д. Э. Занимательная стилистика. – М., 1988.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13. </w:t>
      </w:r>
      <w:proofErr w:type="spellStart"/>
      <w:r w:rsidRPr="009B3633">
        <w:rPr>
          <w:szCs w:val="24"/>
        </w:rPr>
        <w:t>Горбачевич</w:t>
      </w:r>
      <w:proofErr w:type="spellEnd"/>
      <w:r w:rsidRPr="009B3633">
        <w:rPr>
          <w:szCs w:val="24"/>
        </w:rPr>
        <w:t xml:space="preserve"> К. С. Русский язык: Прошлое. Настоящее. Будущее. – М., 1987.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14. Из истории русских слов: Словарь-пособие. – М., 1993.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15. Колесов В. В. История русского языка в рассказах. – М., 1982.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16. Колесов В. В. Культура речи - культура поведения. – Л., 1988.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17. </w:t>
      </w:r>
      <w:proofErr w:type="spellStart"/>
      <w:r w:rsidRPr="009B3633">
        <w:rPr>
          <w:szCs w:val="24"/>
        </w:rPr>
        <w:t>Кронгауз</w:t>
      </w:r>
      <w:proofErr w:type="spellEnd"/>
      <w:r w:rsidRPr="009B3633">
        <w:rPr>
          <w:szCs w:val="24"/>
        </w:rPr>
        <w:t xml:space="preserve"> М. А. Русский язык на грани нервного срыва. (Любое издание.)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18. </w:t>
      </w:r>
      <w:proofErr w:type="spellStart"/>
      <w:r w:rsidRPr="009B3633">
        <w:rPr>
          <w:szCs w:val="24"/>
        </w:rPr>
        <w:t>Кронгауз</w:t>
      </w:r>
      <w:proofErr w:type="spellEnd"/>
      <w:r w:rsidRPr="009B3633">
        <w:rPr>
          <w:szCs w:val="24"/>
        </w:rPr>
        <w:t xml:space="preserve"> М. А. Слово за слово. О языке и не только. – М., 2015.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19. </w:t>
      </w:r>
      <w:proofErr w:type="spellStart"/>
      <w:r w:rsidRPr="009B3633">
        <w:rPr>
          <w:szCs w:val="24"/>
        </w:rPr>
        <w:t>Левонтина</w:t>
      </w:r>
      <w:proofErr w:type="spellEnd"/>
      <w:r w:rsidRPr="009B3633">
        <w:rPr>
          <w:szCs w:val="24"/>
        </w:rPr>
        <w:t xml:space="preserve"> И. </w:t>
      </w:r>
      <w:proofErr w:type="gramStart"/>
      <w:r w:rsidRPr="009B3633">
        <w:rPr>
          <w:szCs w:val="24"/>
        </w:rPr>
        <w:t>Б.</w:t>
      </w:r>
      <w:proofErr w:type="gramEnd"/>
      <w:r w:rsidRPr="009B3633">
        <w:rPr>
          <w:szCs w:val="24"/>
        </w:rPr>
        <w:t xml:space="preserve"> О чём речь. – М., 2016.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20. </w:t>
      </w:r>
      <w:proofErr w:type="spellStart"/>
      <w:r w:rsidRPr="009B3633">
        <w:rPr>
          <w:szCs w:val="24"/>
        </w:rPr>
        <w:t>Левонтина</w:t>
      </w:r>
      <w:proofErr w:type="spellEnd"/>
      <w:r w:rsidRPr="009B3633">
        <w:rPr>
          <w:szCs w:val="24"/>
        </w:rPr>
        <w:t xml:space="preserve"> И. Б. Русский язык со словарём. – М., 2010.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21. Леонтьев А. А. Путешествие по карте языков мира. – М., 1990.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22. Максимов В. И. К тайнам словообразования. – М., 1980.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23. Моисеев А. И. Звуки и буквы. Буквы и цифры. – М., 1987.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24. Моисеев А. И. Русский язык: Фонетика. Морфология. Орфография. – М., 1980.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25. Немченко В. Н. Современный русский язык. Словообразование. – М., 1984.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26. Одинцов В. В. Лингвистические парадоксы. – М., 1988.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27. Панов М. В. И всё-таки она хорошая! Рассказ о русской орфографии, её достоинствах и недостатках. – М., 2007. 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28. Суперанская А. В., Суслова А. В. О русских именах. – Л., 1991.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29. </w:t>
      </w:r>
      <w:proofErr w:type="spellStart"/>
      <w:r w:rsidRPr="009B3633">
        <w:rPr>
          <w:szCs w:val="24"/>
        </w:rPr>
        <w:t>Шанский</w:t>
      </w:r>
      <w:proofErr w:type="spellEnd"/>
      <w:r w:rsidRPr="009B3633">
        <w:rPr>
          <w:szCs w:val="24"/>
        </w:rPr>
        <w:t xml:space="preserve"> Н. М. В мире слов. – М., 1985.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30. </w:t>
      </w:r>
      <w:proofErr w:type="spellStart"/>
      <w:r w:rsidRPr="009B3633">
        <w:rPr>
          <w:szCs w:val="24"/>
        </w:rPr>
        <w:t>Шанский</w:t>
      </w:r>
      <w:proofErr w:type="spellEnd"/>
      <w:r w:rsidRPr="009B3633">
        <w:rPr>
          <w:szCs w:val="24"/>
        </w:rPr>
        <w:t xml:space="preserve"> Н. М. Занимательный русский язык. – М, 1996.</w:t>
      </w:r>
    </w:p>
    <w:p w:rsidR="009B3633" w:rsidRPr="00C30BEF" w:rsidRDefault="009B3633" w:rsidP="009B3633">
      <w:pPr>
        <w:suppressAutoHyphens/>
        <w:spacing w:after="0" w:line="240" w:lineRule="auto"/>
        <w:ind w:left="0" w:right="113" w:firstLine="567"/>
        <w:contextualSpacing/>
        <w:rPr>
          <w:b/>
          <w:i/>
          <w:szCs w:val="24"/>
        </w:rPr>
      </w:pPr>
      <w:r w:rsidRPr="00C30BEF">
        <w:rPr>
          <w:b/>
          <w:i/>
          <w:szCs w:val="24"/>
        </w:rPr>
        <w:t>Интернет-ресурсы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proofErr w:type="gramStart"/>
      <w:r w:rsidRPr="009B3633">
        <w:rPr>
          <w:szCs w:val="24"/>
        </w:rPr>
        <w:t xml:space="preserve">1. https://vserosolimp.edsoo.ru (задания всероссийской олимпиады школьников по </w:t>
      </w:r>
      <w:proofErr w:type="gramEnd"/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русскому языку 2021/22, 2022/23).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2. Проект А. В. Григорьева «Матрица русского языка»: русский язык от момента возникновения до наших дней в 12 сериях. Все серии на </w:t>
      </w:r>
      <w:proofErr w:type="spellStart"/>
      <w:r w:rsidRPr="009B3633">
        <w:rPr>
          <w:szCs w:val="24"/>
        </w:rPr>
        <w:t>ютуб</w:t>
      </w:r>
      <w:proofErr w:type="spellEnd"/>
      <w:r w:rsidRPr="009B3633">
        <w:rPr>
          <w:szCs w:val="24"/>
        </w:rPr>
        <w:t>: "Матрица русского языка" -</w:t>
      </w:r>
      <w:r>
        <w:rPr>
          <w:szCs w:val="24"/>
        </w:rPr>
        <w:t xml:space="preserve"> </w:t>
      </w:r>
      <w:proofErr w:type="spellStart"/>
      <w:r w:rsidRPr="009B3633">
        <w:rPr>
          <w:szCs w:val="24"/>
        </w:rPr>
        <w:t>YouTube</w:t>
      </w:r>
      <w:proofErr w:type="spellEnd"/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3. Словари русского языка: http://slovari.ru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4. Историко-словообразовательный словарь русского языка «Русский </w:t>
      </w:r>
      <w:proofErr w:type="spellStart"/>
      <w:r w:rsidRPr="009B3633">
        <w:rPr>
          <w:szCs w:val="24"/>
        </w:rPr>
        <w:t>Древослов</w:t>
      </w:r>
      <w:proofErr w:type="spellEnd"/>
      <w:r w:rsidRPr="009B3633">
        <w:rPr>
          <w:szCs w:val="24"/>
        </w:rPr>
        <w:t>»: http:// drevoslov.ru</w:t>
      </w:r>
      <w:r>
        <w:rPr>
          <w:szCs w:val="24"/>
        </w:rPr>
        <w:t xml:space="preserve"> 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5. Словарь морфем русского языка: http://www.drevoslov.ru/wordcreation/morphem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6. Портал </w:t>
      </w:r>
      <w:proofErr w:type="spellStart"/>
      <w:r w:rsidRPr="009B3633">
        <w:rPr>
          <w:szCs w:val="24"/>
        </w:rPr>
        <w:t>Грамота</w:t>
      </w:r>
      <w:proofErr w:type="gramStart"/>
      <w:r w:rsidRPr="009B3633">
        <w:rPr>
          <w:szCs w:val="24"/>
        </w:rPr>
        <w:t>.р</w:t>
      </w:r>
      <w:proofErr w:type="gramEnd"/>
      <w:r w:rsidRPr="009B3633">
        <w:rPr>
          <w:szCs w:val="24"/>
        </w:rPr>
        <w:t>у</w:t>
      </w:r>
      <w:proofErr w:type="spellEnd"/>
      <w:r w:rsidRPr="009B3633">
        <w:rPr>
          <w:szCs w:val="24"/>
        </w:rPr>
        <w:t>: http://gramota.ru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7. Словари русского языка: http://dic.academic.ru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8. Национальный корпус русского языка: http://ruscorpora.ru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9. Этимология и история русского языка на сайте Института русского языка им. В. В. Виноградова РАН: www.etymolog.ruslang.ru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10. Ресурсы по русскому языку на сайте Института русского языка им. В. В. Виноградова РАН: www.ruslang.ru</w:t>
      </w:r>
    </w:p>
    <w:p w:rsidR="009B3633" w:rsidRPr="00C30BEF" w:rsidRDefault="009B3633" w:rsidP="009B3633">
      <w:pPr>
        <w:suppressAutoHyphens/>
        <w:spacing w:after="0" w:line="240" w:lineRule="auto"/>
        <w:ind w:left="0" w:right="113" w:firstLine="567"/>
        <w:contextualSpacing/>
        <w:rPr>
          <w:b/>
          <w:i/>
          <w:szCs w:val="24"/>
        </w:rPr>
      </w:pPr>
      <w:r w:rsidRPr="00C30BEF">
        <w:rPr>
          <w:b/>
          <w:i/>
          <w:szCs w:val="24"/>
        </w:rPr>
        <w:t>Литература для членов региональных предметно-методических комиссий (для  составления заданий олимпиады)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Аналитические обзоры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lastRenderedPageBreak/>
        <w:t>1. Григорьев А. В. Об итогах заключительного этапа Всероссийской олимпиады школьников по русскому языку в 2009 г. // Русский язык в школе. – М., 2010. – №1.–</w:t>
      </w:r>
      <w:r>
        <w:rPr>
          <w:szCs w:val="24"/>
        </w:rPr>
        <w:t xml:space="preserve"> </w:t>
      </w:r>
      <w:proofErr w:type="gramStart"/>
      <w:r w:rsidRPr="009B3633">
        <w:rPr>
          <w:szCs w:val="24"/>
        </w:rPr>
        <w:t>С. 30-36. (соавтор:</w:t>
      </w:r>
      <w:proofErr w:type="gramEnd"/>
      <w:r w:rsidRPr="009B3633">
        <w:rPr>
          <w:szCs w:val="24"/>
        </w:rPr>
        <w:t xml:space="preserve"> </w:t>
      </w:r>
      <w:proofErr w:type="gramStart"/>
      <w:r w:rsidRPr="009B3633">
        <w:rPr>
          <w:szCs w:val="24"/>
        </w:rPr>
        <w:t>А. М. Белов)</w:t>
      </w:r>
      <w:proofErr w:type="gramEnd"/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2. Григорьев А. В. Об итогах заключительного этапа Всероссийской олимпиады школьников по русскому языку в 2010 г. // Русский язык в школе. – М., 2011. – №1. –</w:t>
      </w:r>
      <w:r>
        <w:rPr>
          <w:szCs w:val="24"/>
        </w:rPr>
        <w:t xml:space="preserve"> </w:t>
      </w:r>
      <w:proofErr w:type="gramStart"/>
      <w:r w:rsidRPr="009B3633">
        <w:rPr>
          <w:szCs w:val="24"/>
        </w:rPr>
        <w:t>С. 38-46. (соавторы:</w:t>
      </w:r>
      <w:proofErr w:type="gramEnd"/>
      <w:r w:rsidRPr="009B3633">
        <w:rPr>
          <w:szCs w:val="24"/>
        </w:rPr>
        <w:t xml:space="preserve"> </w:t>
      </w:r>
      <w:proofErr w:type="gramStart"/>
      <w:r w:rsidRPr="009B3633">
        <w:rPr>
          <w:szCs w:val="24"/>
        </w:rPr>
        <w:t>Д. Г. Демидов, С. Н. Смольников)</w:t>
      </w:r>
      <w:proofErr w:type="gramEnd"/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3. Григорьев А. В. Об итогах заключительного этапа Всероссийской олимпиады школьников по русскому языку в 2012 г. // Русский язык в школе. – №1. – 2013. –С. 36-43.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4. Григорьев А. В. Об итогах заключительного этапа Всероссийской олимпиады школьников по русскому языку в 2013 г. // Русский язык в школе. – №1. – 2014. – С. 44-50.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5. Григорьев А. В. Об итогах заключительного этапа Всероссийской олимпиады школьников по русскому языку в 2014 г. // Русский язык в школе. – №1. – 2015. – </w:t>
      </w:r>
      <w:proofErr w:type="gramStart"/>
      <w:r w:rsidRPr="009B3633">
        <w:rPr>
          <w:szCs w:val="24"/>
        </w:rPr>
        <w:t>С. 30-38. (соавтор:</w:t>
      </w:r>
      <w:proofErr w:type="gramEnd"/>
      <w:r w:rsidRPr="009B3633">
        <w:rPr>
          <w:szCs w:val="24"/>
        </w:rPr>
        <w:t xml:space="preserve"> </w:t>
      </w:r>
      <w:proofErr w:type="spellStart"/>
      <w:r w:rsidRPr="009B3633">
        <w:rPr>
          <w:szCs w:val="24"/>
        </w:rPr>
        <w:t>Беркутова</w:t>
      </w:r>
      <w:proofErr w:type="spellEnd"/>
      <w:r w:rsidRPr="009B3633">
        <w:rPr>
          <w:szCs w:val="24"/>
        </w:rPr>
        <w:t xml:space="preserve"> Г. В.)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6. Григорьев А. В. Об итогах заключительного этапа Всероссийской олимпиады школьников по русскому языку в 2015 г. // Русский язык в школе. – №1. – 2016. – </w:t>
      </w:r>
      <w:proofErr w:type="gramStart"/>
      <w:r w:rsidRPr="009B3633">
        <w:rPr>
          <w:szCs w:val="24"/>
        </w:rPr>
        <w:t>С. 29-36. (соавтор:</w:t>
      </w:r>
      <w:proofErr w:type="gramEnd"/>
      <w:r w:rsidRPr="009B3633">
        <w:rPr>
          <w:szCs w:val="24"/>
        </w:rPr>
        <w:t xml:space="preserve"> </w:t>
      </w:r>
      <w:proofErr w:type="spellStart"/>
      <w:r w:rsidRPr="009B3633">
        <w:rPr>
          <w:szCs w:val="24"/>
        </w:rPr>
        <w:t>Беркутова</w:t>
      </w:r>
      <w:proofErr w:type="spellEnd"/>
      <w:r w:rsidRPr="009B3633">
        <w:rPr>
          <w:szCs w:val="24"/>
        </w:rPr>
        <w:t xml:space="preserve"> Г. В.)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7. Григорьев А. В. Задания Олимпиады школьников Союзного государства «Россия и Беларусь: историческая и духовная общность» как средство развития лингвистических компетенций школьника // «Русский язык в современной культуре в контексте </w:t>
      </w:r>
      <w:proofErr w:type="spellStart"/>
      <w:r w:rsidRPr="009B3633">
        <w:rPr>
          <w:szCs w:val="24"/>
        </w:rPr>
        <w:t>Slavia</w:t>
      </w:r>
      <w:proofErr w:type="spellEnd"/>
      <w:r w:rsidRPr="009B3633">
        <w:rPr>
          <w:szCs w:val="24"/>
        </w:rPr>
        <w:t xml:space="preserve"> </w:t>
      </w:r>
      <w:proofErr w:type="spellStart"/>
      <w:r w:rsidRPr="009B3633">
        <w:rPr>
          <w:szCs w:val="24"/>
        </w:rPr>
        <w:t>Orthodoxa</w:t>
      </w:r>
      <w:proofErr w:type="spellEnd"/>
      <w:r w:rsidRPr="009B3633">
        <w:rPr>
          <w:szCs w:val="24"/>
        </w:rPr>
        <w:t xml:space="preserve"> и </w:t>
      </w:r>
      <w:proofErr w:type="spellStart"/>
      <w:r w:rsidRPr="009B3633">
        <w:rPr>
          <w:szCs w:val="24"/>
          <w:lang w:val="en-US"/>
        </w:rPr>
        <w:t>Slavia</w:t>
      </w:r>
      <w:proofErr w:type="spellEnd"/>
      <w:r w:rsidRPr="009B3633">
        <w:rPr>
          <w:szCs w:val="24"/>
        </w:rPr>
        <w:t xml:space="preserve"> </w:t>
      </w:r>
      <w:r w:rsidRPr="009B3633">
        <w:rPr>
          <w:szCs w:val="24"/>
          <w:lang w:val="en-US"/>
        </w:rPr>
        <w:t>Latina</w:t>
      </w:r>
      <w:r w:rsidRPr="009B3633">
        <w:rPr>
          <w:szCs w:val="24"/>
        </w:rPr>
        <w:t xml:space="preserve">». – М., 2016. – </w:t>
      </w:r>
      <w:proofErr w:type="gramStart"/>
      <w:r w:rsidRPr="009B3633">
        <w:rPr>
          <w:szCs w:val="24"/>
        </w:rPr>
        <w:t>С. 119-126. (соавторы:</w:t>
      </w:r>
      <w:proofErr w:type="gramEnd"/>
      <w:r w:rsidRPr="009B3633">
        <w:rPr>
          <w:szCs w:val="24"/>
        </w:rPr>
        <w:t xml:space="preserve"> </w:t>
      </w:r>
      <w:proofErr w:type="spellStart"/>
      <w:r w:rsidRPr="009B3633">
        <w:rPr>
          <w:szCs w:val="24"/>
        </w:rPr>
        <w:t>Долбик</w:t>
      </w:r>
      <w:proofErr w:type="spellEnd"/>
      <w:r w:rsidRPr="009B3633">
        <w:rPr>
          <w:szCs w:val="24"/>
        </w:rPr>
        <w:t xml:space="preserve"> Е. Е., Шаповал В. В.)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8. Григорьев А. В. Об итогах заключительного этапа Всероссийской олимпиады школьников по русскому языку в 2016 г. // Русский язык в школе. – №1. – 2017. – </w:t>
      </w:r>
      <w:proofErr w:type="gramStart"/>
      <w:r w:rsidRPr="009B3633">
        <w:rPr>
          <w:szCs w:val="24"/>
        </w:rPr>
        <w:t>С. 31-35. (соавтор:</w:t>
      </w:r>
      <w:proofErr w:type="gramEnd"/>
      <w:r w:rsidRPr="009B3633">
        <w:rPr>
          <w:szCs w:val="24"/>
        </w:rPr>
        <w:t xml:space="preserve"> </w:t>
      </w:r>
      <w:proofErr w:type="spellStart"/>
      <w:r w:rsidRPr="009B3633">
        <w:rPr>
          <w:szCs w:val="24"/>
        </w:rPr>
        <w:t>Беркутова</w:t>
      </w:r>
      <w:proofErr w:type="spellEnd"/>
      <w:r w:rsidRPr="009B3633">
        <w:rPr>
          <w:szCs w:val="24"/>
        </w:rPr>
        <w:t xml:space="preserve"> Г. В.)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9. Григорьев А. В. Об итогах заключительного этапа Всероссийской олимпиады школьников по русскому языку в 2017 г. // Русский язык в школе. – №1. – 2018. – </w:t>
      </w:r>
      <w:proofErr w:type="gramStart"/>
      <w:r w:rsidRPr="009B3633">
        <w:rPr>
          <w:szCs w:val="24"/>
        </w:rPr>
        <w:t>С. 25-30. (соавтор:</w:t>
      </w:r>
      <w:proofErr w:type="gramEnd"/>
      <w:r w:rsidRPr="009B3633">
        <w:rPr>
          <w:szCs w:val="24"/>
        </w:rPr>
        <w:t xml:space="preserve"> </w:t>
      </w:r>
      <w:proofErr w:type="spellStart"/>
      <w:r w:rsidRPr="009B3633">
        <w:rPr>
          <w:szCs w:val="24"/>
        </w:rPr>
        <w:t>Беркутова</w:t>
      </w:r>
      <w:proofErr w:type="spellEnd"/>
      <w:r w:rsidRPr="009B3633">
        <w:rPr>
          <w:szCs w:val="24"/>
        </w:rPr>
        <w:t xml:space="preserve"> Г. В.)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10. Григорьев А. В. Об итогах заключительного этапа Всероссийской олимпиады школьников по русскому языку в 2018 году // Русский язык в школе. – М., 2019. – </w:t>
      </w:r>
      <w:proofErr w:type="gramStart"/>
      <w:r w:rsidRPr="009B3633">
        <w:rPr>
          <w:szCs w:val="24"/>
        </w:rPr>
        <w:t>С. 50-54. (соавторы:</w:t>
      </w:r>
      <w:proofErr w:type="gramEnd"/>
      <w:r w:rsidRPr="009B3633">
        <w:rPr>
          <w:szCs w:val="24"/>
        </w:rPr>
        <w:t xml:space="preserve"> </w:t>
      </w:r>
      <w:proofErr w:type="spellStart"/>
      <w:r w:rsidRPr="009B3633">
        <w:rPr>
          <w:szCs w:val="24"/>
        </w:rPr>
        <w:t>Добротина</w:t>
      </w:r>
      <w:proofErr w:type="spellEnd"/>
      <w:r w:rsidRPr="009B3633">
        <w:rPr>
          <w:szCs w:val="24"/>
        </w:rPr>
        <w:t xml:space="preserve"> И. Н., Осипова И. В.) 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11. Григорьев А. В. Задания Всероссийской олимпиады школьников по русскому языку и их комментарий // Сборник олимпиадных заданий по русскому языку для учащихся 6-11 классов / отв. ред. И. Ю. </w:t>
      </w:r>
      <w:proofErr w:type="spellStart"/>
      <w:r w:rsidRPr="009B3633">
        <w:rPr>
          <w:szCs w:val="24"/>
        </w:rPr>
        <w:t>Хандархаева</w:t>
      </w:r>
      <w:proofErr w:type="spellEnd"/>
      <w:r w:rsidRPr="009B3633">
        <w:rPr>
          <w:szCs w:val="24"/>
        </w:rPr>
        <w:t xml:space="preserve">. – Улан-Удэ, 2019. – </w:t>
      </w:r>
      <w:proofErr w:type="gramStart"/>
      <w:r w:rsidRPr="009B3633">
        <w:rPr>
          <w:szCs w:val="24"/>
        </w:rPr>
        <w:t>С. 5-9. (соавторы:</w:t>
      </w:r>
      <w:proofErr w:type="gramEnd"/>
      <w:r w:rsidRPr="009B3633">
        <w:rPr>
          <w:szCs w:val="24"/>
        </w:rPr>
        <w:t xml:space="preserve"> Демидов Д. Г., Смольников С. Н.)</w:t>
      </w:r>
    </w:p>
    <w:p w:rsidR="009B3633" w:rsidRPr="00C30BEF" w:rsidRDefault="009B3633" w:rsidP="009B3633">
      <w:pPr>
        <w:suppressAutoHyphens/>
        <w:spacing w:after="0" w:line="240" w:lineRule="auto"/>
        <w:ind w:left="0" w:right="113" w:firstLine="567"/>
        <w:contextualSpacing/>
        <w:rPr>
          <w:b/>
          <w:i/>
          <w:szCs w:val="24"/>
        </w:rPr>
      </w:pPr>
      <w:r w:rsidRPr="00C30BEF">
        <w:rPr>
          <w:b/>
          <w:i/>
          <w:szCs w:val="24"/>
        </w:rPr>
        <w:t>Специализированные словари, которые могут быть использованы для составления заданий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1. Алексеева Л. М. и др. Стилистический энциклопедический словарь русского языка. –</w:t>
      </w:r>
      <w:r>
        <w:rPr>
          <w:szCs w:val="24"/>
        </w:rPr>
        <w:t xml:space="preserve"> </w:t>
      </w:r>
      <w:r w:rsidRPr="009B3633">
        <w:rPr>
          <w:szCs w:val="24"/>
        </w:rPr>
        <w:t>М., 2006.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2. </w:t>
      </w:r>
      <w:proofErr w:type="spellStart"/>
      <w:r w:rsidRPr="009B3633">
        <w:rPr>
          <w:szCs w:val="24"/>
        </w:rPr>
        <w:t>Бельчиков</w:t>
      </w:r>
      <w:proofErr w:type="spellEnd"/>
      <w:r w:rsidRPr="009B3633">
        <w:rPr>
          <w:szCs w:val="24"/>
        </w:rPr>
        <w:t xml:space="preserve"> Ю. А., Панюшева М. С. Словарь паронимов русского языка. – М., 2004.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3. </w:t>
      </w:r>
      <w:proofErr w:type="spellStart"/>
      <w:r w:rsidRPr="009B3633">
        <w:rPr>
          <w:szCs w:val="24"/>
        </w:rPr>
        <w:t>Березович</w:t>
      </w:r>
      <w:proofErr w:type="spellEnd"/>
      <w:r w:rsidRPr="009B3633">
        <w:rPr>
          <w:szCs w:val="24"/>
        </w:rPr>
        <w:t xml:space="preserve"> Е. Л., </w:t>
      </w:r>
      <w:proofErr w:type="spellStart"/>
      <w:r w:rsidRPr="009B3633">
        <w:rPr>
          <w:szCs w:val="24"/>
        </w:rPr>
        <w:t>Галинова</w:t>
      </w:r>
      <w:proofErr w:type="spellEnd"/>
      <w:r w:rsidRPr="009B3633">
        <w:rPr>
          <w:szCs w:val="24"/>
        </w:rPr>
        <w:t xml:space="preserve"> Н. В. Этимологический словарь русского языка. 7-11 классы. 1600 слов, происхождение, исторические связи. – M., 2013. 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4. Бобылев В. Н. Краткий этимологический словарь научно-технических терминов. – М., 2004.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5. Бурцева В. В. Словарь наречий и служебных слов русского языка. – М., 2007.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6. </w:t>
      </w:r>
      <w:proofErr w:type="spellStart"/>
      <w:r w:rsidRPr="009B3633">
        <w:rPr>
          <w:szCs w:val="24"/>
        </w:rPr>
        <w:t>Буцева</w:t>
      </w:r>
      <w:proofErr w:type="spellEnd"/>
      <w:r w:rsidRPr="009B3633">
        <w:rPr>
          <w:szCs w:val="24"/>
        </w:rPr>
        <w:t xml:space="preserve"> Т. Н. и др. Новые слова и значения. – Т. 1-2. – СПб</w:t>
      </w:r>
      <w:proofErr w:type="gramStart"/>
      <w:r w:rsidRPr="009B3633">
        <w:rPr>
          <w:szCs w:val="24"/>
        </w:rPr>
        <w:t xml:space="preserve">., </w:t>
      </w:r>
      <w:proofErr w:type="gramEnd"/>
      <w:r w:rsidRPr="009B3633">
        <w:rPr>
          <w:szCs w:val="24"/>
        </w:rPr>
        <w:t>2009.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7. Введенская Л. А. и др. Словарь синонимов и антонимов русского языка. – М., 2008.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>8. Введенская Л. А. Словарь антонимов русского языка. – М., 2002.</w:t>
      </w:r>
    </w:p>
    <w:p w:rsidR="009B3633" w:rsidRP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9. </w:t>
      </w:r>
      <w:proofErr w:type="spellStart"/>
      <w:r w:rsidRPr="009B3633">
        <w:rPr>
          <w:szCs w:val="24"/>
        </w:rPr>
        <w:t>Гильбурд</w:t>
      </w:r>
      <w:proofErr w:type="spellEnd"/>
      <w:r w:rsidRPr="009B3633">
        <w:rPr>
          <w:szCs w:val="24"/>
        </w:rPr>
        <w:t xml:space="preserve"> А. М. Словарь описательных синонимов русского глагола. – Сургут, 2003.</w:t>
      </w:r>
    </w:p>
    <w:p w:rsidR="009B3633" w:rsidRDefault="009B3633" w:rsidP="009B3633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9B3633">
        <w:rPr>
          <w:szCs w:val="24"/>
        </w:rPr>
        <w:t xml:space="preserve">10. </w:t>
      </w:r>
      <w:proofErr w:type="spellStart"/>
      <w:r w:rsidRPr="009B3633">
        <w:rPr>
          <w:szCs w:val="24"/>
        </w:rPr>
        <w:t>Глинкина</w:t>
      </w:r>
      <w:proofErr w:type="spellEnd"/>
      <w:r w:rsidRPr="009B3633">
        <w:rPr>
          <w:szCs w:val="24"/>
        </w:rPr>
        <w:t xml:space="preserve"> Л. А. Современный этимологический словарь русского языка. Объяснение трудных орфограмм. – М., Владимир, 2009.</w:t>
      </w:r>
    </w:p>
    <w:p w:rsidR="00D32F7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szCs w:val="24"/>
        </w:rPr>
        <w:t xml:space="preserve">Также могут быть использованы материалы с порталов http://gramota.ru, http://gramma.ru, http://slovari.ru, http://dic.academic.ru, http://ruscorpora.ru и др. </w:t>
      </w:r>
    </w:p>
    <w:p w:rsidR="008A10E3" w:rsidRPr="00B50146" w:rsidRDefault="00F632D2" w:rsidP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  <w:r w:rsidRPr="00B50146">
        <w:rPr>
          <w:b/>
          <w:i/>
          <w:szCs w:val="24"/>
        </w:rPr>
        <w:lastRenderedPageBreak/>
        <w:t xml:space="preserve">Общие принципы работы со специализированными словарями при составлении заданий. </w:t>
      </w:r>
    </w:p>
    <w:p w:rsidR="008A10E3" w:rsidRPr="00B50146" w:rsidRDefault="00F632D2" w:rsidP="00AC1DDC">
      <w:pPr>
        <w:numPr>
          <w:ilvl w:val="0"/>
          <w:numId w:val="22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>Найти подходящи</w:t>
      </w:r>
      <w:proofErr w:type="gramStart"/>
      <w:r w:rsidRPr="00B50146">
        <w:rPr>
          <w:szCs w:val="24"/>
        </w:rPr>
        <w:t>й(</w:t>
      </w:r>
      <w:proofErr w:type="spellStart"/>
      <w:proofErr w:type="gramEnd"/>
      <w:r w:rsidRPr="00B50146">
        <w:rPr>
          <w:szCs w:val="24"/>
        </w:rPr>
        <w:t>ие</w:t>
      </w:r>
      <w:proofErr w:type="spellEnd"/>
      <w:r w:rsidRPr="00B50146">
        <w:rPr>
          <w:szCs w:val="24"/>
        </w:rPr>
        <w:t xml:space="preserve">) фрагмент(ы) словаря с учётом темы, раздела курса русского языка. </w:t>
      </w:r>
    </w:p>
    <w:p w:rsidR="008A10E3" w:rsidRPr="00B50146" w:rsidRDefault="002241DC" w:rsidP="00AC1DDC">
      <w:pPr>
        <w:numPr>
          <w:ilvl w:val="0"/>
          <w:numId w:val="22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 xml:space="preserve">Выбрать из </w:t>
      </w:r>
      <w:r w:rsidR="00F632D2" w:rsidRPr="00B50146">
        <w:rPr>
          <w:szCs w:val="24"/>
        </w:rPr>
        <w:t xml:space="preserve">него материал, который ожидается в ответах. </w:t>
      </w:r>
    </w:p>
    <w:p w:rsidR="008A10E3" w:rsidRPr="00B50146" w:rsidRDefault="00F632D2" w:rsidP="00AC1DDC">
      <w:pPr>
        <w:numPr>
          <w:ilvl w:val="0"/>
          <w:numId w:val="22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>Составить «подсказки», помогающие учащ</w:t>
      </w:r>
      <w:r w:rsidR="002241DC" w:rsidRPr="00B50146">
        <w:rPr>
          <w:szCs w:val="24"/>
        </w:rPr>
        <w:t xml:space="preserve">имся найти правильный ответ, </w:t>
      </w:r>
      <w:proofErr w:type="gramStart"/>
      <w:r w:rsidR="002241DC" w:rsidRPr="00B50146">
        <w:rPr>
          <w:szCs w:val="24"/>
        </w:rPr>
        <w:t xml:space="preserve">по </w:t>
      </w:r>
      <w:r w:rsidRPr="00B50146">
        <w:rPr>
          <w:szCs w:val="24"/>
        </w:rPr>
        <w:t>этому</w:t>
      </w:r>
      <w:proofErr w:type="gramEnd"/>
      <w:r w:rsidRPr="00B50146">
        <w:rPr>
          <w:szCs w:val="24"/>
        </w:rPr>
        <w:t xml:space="preserve"> же словарю. Можно самостоятельно искать «подсказки» в виде контекстов с соответствующими пропущенными словами, воспользовавшись электронным Национальным корпусом русского языка. </w:t>
      </w:r>
    </w:p>
    <w:p w:rsidR="008A10E3" w:rsidRPr="00B50146" w:rsidRDefault="00F632D2" w:rsidP="00AC1DDC">
      <w:pPr>
        <w:numPr>
          <w:ilvl w:val="0"/>
          <w:numId w:val="22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 xml:space="preserve">В случае необходимости привлечь другие словари. </w:t>
      </w:r>
    </w:p>
    <w:p w:rsidR="008A10E3" w:rsidRPr="00B50146" w:rsidRDefault="00F632D2" w:rsidP="00AC1DDC">
      <w:pPr>
        <w:numPr>
          <w:ilvl w:val="0"/>
          <w:numId w:val="22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 xml:space="preserve">Если для формулирования задания приходится отступать от объёма школьной программы, необходимо составить небольшое введение в содержание задания, в котором бы кратко пояснялись новые термины или явления, не находящиеся в поле зрения учащихся в процессе обычного школьного обучения, при этом знакомство с ними необходимо для выполнения задания. </w:t>
      </w:r>
    </w:p>
    <w:p w:rsidR="008A10E3" w:rsidRPr="00B50146" w:rsidRDefault="00F632D2" w:rsidP="00AC1DDC">
      <w:pPr>
        <w:numPr>
          <w:ilvl w:val="0"/>
          <w:numId w:val="22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 xml:space="preserve">Определить по прямым или косвенным сведениям словаря степень сложности и продумать критерии оценивания.  </w:t>
      </w:r>
    </w:p>
    <w:p w:rsidR="008A10E3" w:rsidRPr="00B50146" w:rsidRDefault="00F632D2" w:rsidP="00AC1DDC">
      <w:pPr>
        <w:numPr>
          <w:ilvl w:val="0"/>
          <w:numId w:val="22"/>
        </w:numPr>
        <w:suppressAutoHyphens/>
        <w:spacing w:after="0" w:line="240" w:lineRule="auto"/>
        <w:ind w:right="113" w:firstLine="567"/>
        <w:contextualSpacing/>
        <w:rPr>
          <w:szCs w:val="24"/>
        </w:rPr>
      </w:pPr>
      <w:r w:rsidRPr="00B50146">
        <w:rPr>
          <w:szCs w:val="24"/>
        </w:rPr>
        <w:t xml:space="preserve">Проверить однозначность и понятность формулировок задания, предложив выполнить его другим членам комиссии, не участвовавшим в составлении.  </w:t>
      </w:r>
    </w:p>
    <w:p w:rsidR="00AC1DDC" w:rsidRPr="00B50146" w:rsidRDefault="00AC1DDC">
      <w:pPr>
        <w:suppressAutoHyphens/>
        <w:spacing w:after="0" w:line="240" w:lineRule="auto"/>
        <w:ind w:left="0" w:right="113" w:firstLine="567"/>
        <w:contextualSpacing/>
        <w:rPr>
          <w:szCs w:val="24"/>
        </w:rPr>
      </w:pPr>
    </w:p>
    <w:sectPr w:rsidR="00AC1DDC" w:rsidRPr="00B50146" w:rsidSect="00AC1DD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707" w:bottom="113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A2" w:rsidRDefault="009A40A2">
      <w:pPr>
        <w:spacing w:after="0" w:line="240" w:lineRule="auto"/>
      </w:pPr>
      <w:r>
        <w:separator/>
      </w:r>
    </w:p>
  </w:endnote>
  <w:endnote w:type="continuationSeparator" w:id="0">
    <w:p w:rsidR="009A40A2" w:rsidRDefault="009A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2" w:rsidRDefault="009A40A2">
    <w:pPr>
      <w:tabs>
        <w:tab w:val="center" w:pos="708"/>
        <w:tab w:val="right" w:pos="964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8"/>
      </w:rPr>
      <w:t xml:space="preserve"> </w:t>
    </w:r>
    <w:r>
      <w:rPr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2" w:rsidRDefault="009A40A2">
    <w:pPr>
      <w:tabs>
        <w:tab w:val="center" w:pos="708"/>
        <w:tab w:val="right" w:pos="964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8"/>
      </w:rPr>
      <w:t xml:space="preserve"> </w:t>
    </w:r>
    <w:r>
      <w:rPr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20B0F" w:rsidRPr="00120B0F">
      <w:rPr>
        <w:noProof/>
        <w:sz w:val="28"/>
      </w:rPr>
      <w:t>20</w:t>
    </w:r>
    <w:r>
      <w:rPr>
        <w:sz w:val="28"/>
      </w:rPr>
      <w:fldChar w:fldCharType="end"/>
    </w: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2" w:rsidRDefault="009A40A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A2" w:rsidRDefault="009A40A2">
      <w:pPr>
        <w:spacing w:after="0" w:line="332" w:lineRule="auto"/>
        <w:ind w:left="0" w:right="4" w:firstLine="708"/>
      </w:pPr>
      <w:r>
        <w:separator/>
      </w:r>
    </w:p>
  </w:footnote>
  <w:footnote w:type="continuationSeparator" w:id="0">
    <w:p w:rsidR="009A40A2" w:rsidRDefault="009A40A2">
      <w:pPr>
        <w:spacing w:after="0" w:line="332" w:lineRule="auto"/>
        <w:ind w:left="0" w:right="4" w:firstLine="7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2" w:rsidRDefault="009A40A2" w:rsidP="009A40A2">
    <w:pPr>
      <w:pStyle w:val="a3"/>
      <w:ind w:firstLine="1"/>
      <w:jc w:val="center"/>
    </w:pPr>
    <w:r>
      <w:t>Школьный этап всероссийской олимпиады школьников по русскому языку</w:t>
    </w:r>
  </w:p>
  <w:p w:rsidR="009A40A2" w:rsidRDefault="009A40A2" w:rsidP="009A40A2">
    <w:pPr>
      <w:pStyle w:val="a3"/>
      <w:ind w:firstLine="1"/>
      <w:jc w:val="center"/>
    </w:pPr>
    <w:proofErr w:type="gramStart"/>
    <w:r>
      <w:t>в</w:t>
    </w:r>
    <w:proofErr w:type="gramEnd"/>
    <w:r>
      <w:t xml:space="preserve"> </w:t>
    </w:r>
    <w:proofErr w:type="gramStart"/>
    <w:r>
      <w:t>Ханты-Мансийском</w:t>
    </w:r>
    <w:proofErr w:type="gramEnd"/>
    <w:r>
      <w:t xml:space="preserve"> автономном округе – Югре в 2023-2024 учебном году</w:t>
    </w:r>
  </w:p>
  <w:p w:rsidR="009A40A2" w:rsidRDefault="009A40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A2" w:rsidRPr="008016DD" w:rsidRDefault="009A40A2" w:rsidP="008016DD">
    <w:pPr>
      <w:pStyle w:val="a3"/>
      <w:jc w:val="center"/>
      <w:rPr>
        <w:szCs w:val="24"/>
      </w:rPr>
    </w:pPr>
    <w:r w:rsidRPr="005F2BE5">
      <w:rPr>
        <w:szCs w:val="24"/>
      </w:rPr>
      <w:t>Школьный этап Всероссийской олимпиады   школьников по русскому языку, Ханты-Мансийск</w:t>
    </w:r>
    <w:r>
      <w:rPr>
        <w:szCs w:val="24"/>
      </w:rPr>
      <w:t>ий автономный округ - Югра, 2017-2018</w:t>
    </w:r>
    <w:r w:rsidRPr="005F2BE5">
      <w:rPr>
        <w:szCs w:val="24"/>
      </w:rPr>
      <w:t xml:space="preserve"> учебный год.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A27"/>
    <w:multiLevelType w:val="multilevel"/>
    <w:tmpl w:val="B67076A2"/>
    <w:lvl w:ilvl="0">
      <w:start w:val="1"/>
      <w:numFmt w:val="decimal"/>
      <w:lvlText w:val="%1."/>
      <w:lvlJc w:val="left"/>
      <w:pPr>
        <w:ind w:left="5682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>
    <w:nsid w:val="028A15CE"/>
    <w:multiLevelType w:val="hybridMultilevel"/>
    <w:tmpl w:val="57222FDA"/>
    <w:lvl w:ilvl="0" w:tplc="4A24C8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CCE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C25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8B2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047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84D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8E7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EFE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86D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BE7EF4"/>
    <w:multiLevelType w:val="hybridMultilevel"/>
    <w:tmpl w:val="56F2EE10"/>
    <w:lvl w:ilvl="0" w:tplc="9FC61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71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8EF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EBE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A77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03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23C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662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AD9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507AB0"/>
    <w:multiLevelType w:val="hybridMultilevel"/>
    <w:tmpl w:val="019AB242"/>
    <w:lvl w:ilvl="0" w:tplc="24AAF4B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20F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460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2B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AEA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CE0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2FA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233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40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564E48"/>
    <w:multiLevelType w:val="hybridMultilevel"/>
    <w:tmpl w:val="D89A1256"/>
    <w:lvl w:ilvl="0" w:tplc="DCB0D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C33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C05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0F0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2A1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40E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CA0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C60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436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AA3965"/>
    <w:multiLevelType w:val="multilevel"/>
    <w:tmpl w:val="0B7E477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2C2721"/>
    <w:multiLevelType w:val="hybridMultilevel"/>
    <w:tmpl w:val="8F4A6F4C"/>
    <w:lvl w:ilvl="0" w:tplc="5224AE5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3B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420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268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A5D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A3F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64C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411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CB1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B66962"/>
    <w:multiLevelType w:val="hybridMultilevel"/>
    <w:tmpl w:val="499A0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AB201E"/>
    <w:multiLevelType w:val="hybridMultilevel"/>
    <w:tmpl w:val="C4B04630"/>
    <w:lvl w:ilvl="0" w:tplc="FFEA6F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0D1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489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21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A19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4D7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CBB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898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E16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472CC9"/>
    <w:multiLevelType w:val="hybridMultilevel"/>
    <w:tmpl w:val="CAB405A8"/>
    <w:lvl w:ilvl="0" w:tplc="7B469752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0DED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2D1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244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429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853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031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6D8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4CC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AB7DE3"/>
    <w:multiLevelType w:val="hybridMultilevel"/>
    <w:tmpl w:val="99EEA842"/>
    <w:lvl w:ilvl="0" w:tplc="6D6AF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837BA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681B2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4240A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03336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6FAE6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6B9B8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2718E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81912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452D7A"/>
    <w:multiLevelType w:val="hybridMultilevel"/>
    <w:tmpl w:val="DEDA02D0"/>
    <w:lvl w:ilvl="0" w:tplc="2174EB5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AC6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2C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86A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06C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4A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893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E3A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267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B3366F"/>
    <w:multiLevelType w:val="hybridMultilevel"/>
    <w:tmpl w:val="0CC8AE10"/>
    <w:lvl w:ilvl="0" w:tplc="478897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6E1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2A7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859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A01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4AF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A6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A07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CA9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533418"/>
    <w:multiLevelType w:val="hybridMultilevel"/>
    <w:tmpl w:val="B950E9A4"/>
    <w:lvl w:ilvl="0" w:tplc="2520A788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2266F20"/>
    <w:multiLevelType w:val="hybridMultilevel"/>
    <w:tmpl w:val="BF885982"/>
    <w:lvl w:ilvl="0" w:tplc="568CB83C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06C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46C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60E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AA6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8C4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263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E86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621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521415"/>
    <w:multiLevelType w:val="hybridMultilevel"/>
    <w:tmpl w:val="4D04FA64"/>
    <w:lvl w:ilvl="0" w:tplc="6DB401B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27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288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663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66A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ED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CFF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6B9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E1E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3474B9"/>
    <w:multiLevelType w:val="hybridMultilevel"/>
    <w:tmpl w:val="3DD20334"/>
    <w:lvl w:ilvl="0" w:tplc="53B8340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8D1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273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A73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8C9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E8BB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23F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07E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EB9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BE054B"/>
    <w:multiLevelType w:val="hybridMultilevel"/>
    <w:tmpl w:val="8C2E4DAA"/>
    <w:lvl w:ilvl="0" w:tplc="F72A94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8D5ECC"/>
    <w:multiLevelType w:val="hybridMultilevel"/>
    <w:tmpl w:val="05FE5D0C"/>
    <w:lvl w:ilvl="0" w:tplc="18B413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003B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CA8BA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439A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AA52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EFADE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08C5E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2C05E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67F90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2D1571"/>
    <w:multiLevelType w:val="hybridMultilevel"/>
    <w:tmpl w:val="AD90D95C"/>
    <w:lvl w:ilvl="0" w:tplc="302C68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6DC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299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850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07B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E27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C55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493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E877FB"/>
    <w:multiLevelType w:val="hybridMultilevel"/>
    <w:tmpl w:val="318AC8A6"/>
    <w:lvl w:ilvl="0" w:tplc="0150A728">
      <w:start w:val="1"/>
      <w:numFmt w:val="bullet"/>
      <w:lvlText w:val="–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CE73A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CB71E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826AC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87D9C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616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A110A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E9EA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6E602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E04CCE"/>
    <w:multiLevelType w:val="singleLevel"/>
    <w:tmpl w:val="986CF068"/>
    <w:lvl w:ilvl="0">
      <w:start w:val="7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3">
    <w:nsid w:val="61D326F7"/>
    <w:multiLevelType w:val="hybridMultilevel"/>
    <w:tmpl w:val="F51E0826"/>
    <w:lvl w:ilvl="0" w:tplc="FA6EE8FE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E2E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C3F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848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604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456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4A9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454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ABE7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895799"/>
    <w:multiLevelType w:val="hybridMultilevel"/>
    <w:tmpl w:val="97F2CC74"/>
    <w:lvl w:ilvl="0" w:tplc="06822222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AFA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6BA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E04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85C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AC9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8DA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67A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8AE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A5731C"/>
    <w:multiLevelType w:val="hybridMultilevel"/>
    <w:tmpl w:val="A00A1D1C"/>
    <w:lvl w:ilvl="0" w:tplc="289AF2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0BC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C80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CF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CE6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66D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8AD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453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CEE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3C7193A"/>
    <w:multiLevelType w:val="hybridMultilevel"/>
    <w:tmpl w:val="213C569E"/>
    <w:lvl w:ilvl="0" w:tplc="810C513C">
      <w:start w:val="1"/>
      <w:numFmt w:val="decimal"/>
      <w:lvlText w:val="%1."/>
      <w:lvlJc w:val="left"/>
      <w:pPr>
        <w:ind w:left="10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7">
    <w:nsid w:val="692337D4"/>
    <w:multiLevelType w:val="hybridMultilevel"/>
    <w:tmpl w:val="00589464"/>
    <w:lvl w:ilvl="0" w:tplc="40901F0C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85A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826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036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AC0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CEA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A67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EBF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E48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8C2627"/>
    <w:multiLevelType w:val="hybridMultilevel"/>
    <w:tmpl w:val="A3F810F4"/>
    <w:lvl w:ilvl="0" w:tplc="B592441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C30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0C7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4AF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419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A0D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CE4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818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6D1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81420A"/>
    <w:multiLevelType w:val="hybridMultilevel"/>
    <w:tmpl w:val="9D3C72E6"/>
    <w:lvl w:ilvl="0" w:tplc="5D94934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8B6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652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A8A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A89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46F6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40F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6BF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66B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8396B5A"/>
    <w:multiLevelType w:val="multilevel"/>
    <w:tmpl w:val="3134094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21"/>
  </w:num>
  <w:num w:numId="4">
    <w:abstractNumId w:val="10"/>
  </w:num>
  <w:num w:numId="5">
    <w:abstractNumId w:val="4"/>
  </w:num>
  <w:num w:numId="6">
    <w:abstractNumId w:val="14"/>
  </w:num>
  <w:num w:numId="7">
    <w:abstractNumId w:val="9"/>
  </w:num>
  <w:num w:numId="8">
    <w:abstractNumId w:val="20"/>
  </w:num>
  <w:num w:numId="9">
    <w:abstractNumId w:val="3"/>
  </w:num>
  <w:num w:numId="10">
    <w:abstractNumId w:val="11"/>
  </w:num>
  <w:num w:numId="11">
    <w:abstractNumId w:val="28"/>
  </w:num>
  <w:num w:numId="12">
    <w:abstractNumId w:val="15"/>
  </w:num>
  <w:num w:numId="13">
    <w:abstractNumId w:val="24"/>
  </w:num>
  <w:num w:numId="14">
    <w:abstractNumId w:val="1"/>
  </w:num>
  <w:num w:numId="15">
    <w:abstractNumId w:val="12"/>
  </w:num>
  <w:num w:numId="16">
    <w:abstractNumId w:val="27"/>
  </w:num>
  <w:num w:numId="17">
    <w:abstractNumId w:val="6"/>
  </w:num>
  <w:num w:numId="18">
    <w:abstractNumId w:val="23"/>
  </w:num>
  <w:num w:numId="19">
    <w:abstractNumId w:val="25"/>
  </w:num>
  <w:num w:numId="20">
    <w:abstractNumId w:val="16"/>
  </w:num>
  <w:num w:numId="21">
    <w:abstractNumId w:val="8"/>
  </w:num>
  <w:num w:numId="22">
    <w:abstractNumId w:val="2"/>
  </w:num>
  <w:num w:numId="23">
    <w:abstractNumId w:val="29"/>
  </w:num>
  <w:num w:numId="24">
    <w:abstractNumId w:val="19"/>
  </w:num>
  <w:num w:numId="25">
    <w:abstractNumId w:val="0"/>
  </w:num>
  <w:num w:numId="26">
    <w:abstractNumId w:val="17"/>
  </w:num>
  <w:num w:numId="27">
    <w:abstractNumId w:val="26"/>
  </w:num>
  <w:num w:numId="28">
    <w:abstractNumId w:val="13"/>
  </w:num>
  <w:num w:numId="29">
    <w:abstractNumId w:val="22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E3"/>
    <w:rsid w:val="000345CE"/>
    <w:rsid w:val="000C3260"/>
    <w:rsid w:val="00120B0F"/>
    <w:rsid w:val="00131F07"/>
    <w:rsid w:val="00133040"/>
    <w:rsid w:val="00165914"/>
    <w:rsid w:val="00172C34"/>
    <w:rsid w:val="001E340F"/>
    <w:rsid w:val="001E49E1"/>
    <w:rsid w:val="00217688"/>
    <w:rsid w:val="002241DC"/>
    <w:rsid w:val="00234C0F"/>
    <w:rsid w:val="002532E5"/>
    <w:rsid w:val="00256C28"/>
    <w:rsid w:val="002676EA"/>
    <w:rsid w:val="00285AB8"/>
    <w:rsid w:val="002E4616"/>
    <w:rsid w:val="002F2BF5"/>
    <w:rsid w:val="00311478"/>
    <w:rsid w:val="003238E8"/>
    <w:rsid w:val="00345A45"/>
    <w:rsid w:val="00370A31"/>
    <w:rsid w:val="00391CBC"/>
    <w:rsid w:val="003D5841"/>
    <w:rsid w:val="004054B1"/>
    <w:rsid w:val="00452824"/>
    <w:rsid w:val="00471923"/>
    <w:rsid w:val="00501FCE"/>
    <w:rsid w:val="00596903"/>
    <w:rsid w:val="00641184"/>
    <w:rsid w:val="00643B87"/>
    <w:rsid w:val="00654FB7"/>
    <w:rsid w:val="006F3C34"/>
    <w:rsid w:val="00751306"/>
    <w:rsid w:val="0075660D"/>
    <w:rsid w:val="00756632"/>
    <w:rsid w:val="00764C30"/>
    <w:rsid w:val="008016DD"/>
    <w:rsid w:val="00893A8E"/>
    <w:rsid w:val="008A10E3"/>
    <w:rsid w:val="008D3A56"/>
    <w:rsid w:val="00921E46"/>
    <w:rsid w:val="0092319C"/>
    <w:rsid w:val="00932291"/>
    <w:rsid w:val="00940F22"/>
    <w:rsid w:val="00972FB5"/>
    <w:rsid w:val="009A40A2"/>
    <w:rsid w:val="009B3633"/>
    <w:rsid w:val="009C596B"/>
    <w:rsid w:val="009E76A0"/>
    <w:rsid w:val="009F0881"/>
    <w:rsid w:val="00A0346D"/>
    <w:rsid w:val="00A271F7"/>
    <w:rsid w:val="00A4374F"/>
    <w:rsid w:val="00AC1DDC"/>
    <w:rsid w:val="00AE307F"/>
    <w:rsid w:val="00B432C3"/>
    <w:rsid w:val="00B50146"/>
    <w:rsid w:val="00B70C14"/>
    <w:rsid w:val="00BE355B"/>
    <w:rsid w:val="00BF2671"/>
    <w:rsid w:val="00C0617C"/>
    <w:rsid w:val="00C30BEF"/>
    <w:rsid w:val="00C63990"/>
    <w:rsid w:val="00CB7E5B"/>
    <w:rsid w:val="00CC6BB8"/>
    <w:rsid w:val="00D26A98"/>
    <w:rsid w:val="00D32F73"/>
    <w:rsid w:val="00D70642"/>
    <w:rsid w:val="00D911D4"/>
    <w:rsid w:val="00DD09CD"/>
    <w:rsid w:val="00DF3681"/>
    <w:rsid w:val="00E105BB"/>
    <w:rsid w:val="00E23246"/>
    <w:rsid w:val="00ED5B8B"/>
    <w:rsid w:val="00F3601B"/>
    <w:rsid w:val="00F632D2"/>
    <w:rsid w:val="00F63747"/>
    <w:rsid w:val="00FA0D71"/>
    <w:rsid w:val="00FB1FC2"/>
    <w:rsid w:val="00FD7C63"/>
    <w:rsid w:val="00FE042E"/>
    <w:rsid w:val="00FE6571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88" w:lineRule="auto"/>
      <w:ind w:left="708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40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332" w:lineRule="auto"/>
      <w:ind w:right="4" w:firstLine="70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6D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99"/>
    <w:qFormat/>
    <w:rsid w:val="00972FB5"/>
    <w:pPr>
      <w:ind w:left="720"/>
      <w:contextualSpacing/>
    </w:pPr>
  </w:style>
  <w:style w:type="paragraph" w:styleId="a6">
    <w:name w:val="Normal (Web)"/>
    <w:basedOn w:val="a"/>
    <w:uiPriority w:val="99"/>
    <w:rsid w:val="00234C0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tyle8">
    <w:name w:val="Style8"/>
    <w:basedOn w:val="a"/>
    <w:uiPriority w:val="99"/>
    <w:rsid w:val="00234C0F"/>
    <w:pPr>
      <w:widowControl w:val="0"/>
      <w:autoSpaceDE w:val="0"/>
      <w:autoSpaceDN w:val="0"/>
      <w:adjustRightInd w:val="0"/>
      <w:spacing w:after="0" w:line="413" w:lineRule="exact"/>
      <w:ind w:left="0" w:firstLine="0"/>
      <w:jc w:val="right"/>
    </w:pPr>
    <w:rPr>
      <w:color w:val="auto"/>
      <w:szCs w:val="24"/>
    </w:rPr>
  </w:style>
  <w:style w:type="paragraph" w:customStyle="1" w:styleId="Style7">
    <w:name w:val="Style7"/>
    <w:basedOn w:val="a"/>
    <w:uiPriority w:val="99"/>
    <w:rsid w:val="00A4374F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Cs w:val="24"/>
    </w:rPr>
  </w:style>
  <w:style w:type="character" w:customStyle="1" w:styleId="FontStyle42">
    <w:name w:val="Font Style42"/>
    <w:basedOn w:val="a0"/>
    <w:uiPriority w:val="99"/>
    <w:rsid w:val="00D911D4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A40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88" w:lineRule="auto"/>
      <w:ind w:left="708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40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332" w:lineRule="auto"/>
      <w:ind w:right="4" w:firstLine="70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6D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99"/>
    <w:qFormat/>
    <w:rsid w:val="00972FB5"/>
    <w:pPr>
      <w:ind w:left="720"/>
      <w:contextualSpacing/>
    </w:pPr>
  </w:style>
  <w:style w:type="paragraph" w:styleId="a6">
    <w:name w:val="Normal (Web)"/>
    <w:basedOn w:val="a"/>
    <w:uiPriority w:val="99"/>
    <w:rsid w:val="00234C0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tyle8">
    <w:name w:val="Style8"/>
    <w:basedOn w:val="a"/>
    <w:uiPriority w:val="99"/>
    <w:rsid w:val="00234C0F"/>
    <w:pPr>
      <w:widowControl w:val="0"/>
      <w:autoSpaceDE w:val="0"/>
      <w:autoSpaceDN w:val="0"/>
      <w:adjustRightInd w:val="0"/>
      <w:spacing w:after="0" w:line="413" w:lineRule="exact"/>
      <w:ind w:left="0" w:firstLine="0"/>
      <w:jc w:val="right"/>
    </w:pPr>
    <w:rPr>
      <w:color w:val="auto"/>
      <w:szCs w:val="24"/>
    </w:rPr>
  </w:style>
  <w:style w:type="paragraph" w:customStyle="1" w:styleId="Style7">
    <w:name w:val="Style7"/>
    <w:basedOn w:val="a"/>
    <w:uiPriority w:val="99"/>
    <w:rsid w:val="00A4374F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Cs w:val="24"/>
    </w:rPr>
  </w:style>
  <w:style w:type="character" w:customStyle="1" w:styleId="FontStyle42">
    <w:name w:val="Font Style42"/>
    <w:basedOn w:val="a0"/>
    <w:uiPriority w:val="99"/>
    <w:rsid w:val="00D911D4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A40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A198-855B-49B1-89A1-084D62EA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20</Pages>
  <Words>8266</Words>
  <Characters>47117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</vt:lpstr>
    </vt:vector>
  </TitlesOfParts>
  <Company>SPecialiST RePack</Company>
  <LinksUpToDate>false</LinksUpToDate>
  <CharactersWithSpaces>55273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</dc:title>
  <dc:creator>1</dc:creator>
  <cp:lastModifiedBy>SHIRAKOVSKYA</cp:lastModifiedBy>
  <cp:revision>8</cp:revision>
  <dcterms:created xsi:type="dcterms:W3CDTF">2023-08-31T21:11:00Z</dcterms:created>
  <dcterms:modified xsi:type="dcterms:W3CDTF">2023-09-07T05:10:00Z</dcterms:modified>
</cp:coreProperties>
</file>