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955" w:rsidRDefault="005C6955" w:rsidP="001A5EE4">
      <w:pPr>
        <w:ind w:firstLine="567"/>
        <w:contextualSpacing/>
        <w:jc w:val="both"/>
        <w:rPr>
          <w:sz w:val="24"/>
          <w:szCs w:val="24"/>
        </w:rPr>
      </w:pPr>
    </w:p>
    <w:p w:rsidR="005C6955" w:rsidRDefault="005C6955" w:rsidP="001A5EE4">
      <w:pPr>
        <w:ind w:firstLine="567"/>
        <w:contextualSpacing/>
        <w:jc w:val="both"/>
        <w:rPr>
          <w:sz w:val="24"/>
          <w:szCs w:val="24"/>
        </w:rPr>
      </w:pPr>
    </w:p>
    <w:p w:rsidR="005C6955" w:rsidRDefault="005C6955" w:rsidP="001A5EE4">
      <w:pPr>
        <w:ind w:firstLine="567"/>
        <w:contextualSpacing/>
        <w:jc w:val="both"/>
        <w:rPr>
          <w:sz w:val="24"/>
          <w:szCs w:val="24"/>
        </w:rPr>
      </w:pPr>
    </w:p>
    <w:p w:rsidR="005C6955" w:rsidRDefault="005C6955" w:rsidP="001A5EE4">
      <w:pPr>
        <w:ind w:firstLine="567"/>
        <w:contextualSpacing/>
        <w:jc w:val="both"/>
        <w:rPr>
          <w:sz w:val="24"/>
          <w:szCs w:val="24"/>
        </w:rPr>
      </w:pPr>
    </w:p>
    <w:p w:rsidR="005C6955" w:rsidRDefault="005C6955" w:rsidP="001A5EE4">
      <w:pPr>
        <w:ind w:firstLine="567"/>
        <w:contextualSpacing/>
        <w:jc w:val="both"/>
        <w:rPr>
          <w:sz w:val="24"/>
          <w:szCs w:val="24"/>
        </w:rPr>
      </w:pPr>
    </w:p>
    <w:p w:rsidR="005C6955" w:rsidRDefault="005C6955" w:rsidP="001A5EE4">
      <w:pPr>
        <w:ind w:firstLine="567"/>
        <w:contextualSpacing/>
        <w:jc w:val="both"/>
        <w:rPr>
          <w:sz w:val="24"/>
          <w:szCs w:val="24"/>
        </w:rPr>
      </w:pPr>
    </w:p>
    <w:p w:rsidR="005C6955" w:rsidRDefault="005C6955" w:rsidP="001A5EE4">
      <w:pPr>
        <w:ind w:firstLine="567"/>
        <w:contextualSpacing/>
        <w:jc w:val="both"/>
        <w:rPr>
          <w:sz w:val="24"/>
          <w:szCs w:val="24"/>
        </w:rPr>
      </w:pPr>
    </w:p>
    <w:p w:rsidR="005C6955" w:rsidRDefault="005C6955" w:rsidP="001A5EE4">
      <w:pPr>
        <w:ind w:firstLine="567"/>
        <w:contextualSpacing/>
        <w:jc w:val="both"/>
        <w:rPr>
          <w:sz w:val="24"/>
          <w:szCs w:val="24"/>
        </w:rPr>
      </w:pPr>
    </w:p>
    <w:p w:rsidR="005C6955" w:rsidRDefault="005C6955" w:rsidP="001A5EE4">
      <w:pPr>
        <w:ind w:firstLine="567"/>
        <w:contextualSpacing/>
        <w:jc w:val="both"/>
        <w:rPr>
          <w:sz w:val="24"/>
          <w:szCs w:val="24"/>
        </w:rPr>
      </w:pPr>
    </w:p>
    <w:p w:rsidR="005C6955" w:rsidRDefault="005C6955" w:rsidP="001A5EE4">
      <w:pPr>
        <w:ind w:firstLine="567"/>
        <w:contextualSpacing/>
        <w:jc w:val="both"/>
        <w:rPr>
          <w:sz w:val="24"/>
          <w:szCs w:val="24"/>
        </w:rPr>
      </w:pPr>
    </w:p>
    <w:p w:rsidR="005C6955" w:rsidRDefault="005C6955" w:rsidP="001A5EE4">
      <w:pPr>
        <w:ind w:firstLine="567"/>
        <w:contextualSpacing/>
        <w:jc w:val="both"/>
        <w:rPr>
          <w:sz w:val="24"/>
          <w:szCs w:val="24"/>
        </w:rPr>
      </w:pPr>
    </w:p>
    <w:p w:rsidR="005C6955" w:rsidRDefault="005C6955" w:rsidP="001A5EE4">
      <w:pPr>
        <w:ind w:firstLine="567"/>
        <w:contextualSpacing/>
        <w:jc w:val="both"/>
        <w:rPr>
          <w:sz w:val="24"/>
          <w:szCs w:val="24"/>
        </w:rPr>
      </w:pPr>
    </w:p>
    <w:p w:rsidR="005C6955" w:rsidRDefault="005C6955" w:rsidP="001A5EE4">
      <w:pPr>
        <w:ind w:firstLine="567"/>
        <w:contextualSpacing/>
        <w:jc w:val="both"/>
        <w:rPr>
          <w:sz w:val="24"/>
          <w:szCs w:val="24"/>
        </w:rPr>
      </w:pPr>
    </w:p>
    <w:p w:rsidR="005C6955" w:rsidRDefault="005C6955" w:rsidP="001A5EE4">
      <w:pPr>
        <w:ind w:firstLine="567"/>
        <w:contextualSpacing/>
        <w:jc w:val="both"/>
        <w:rPr>
          <w:sz w:val="24"/>
          <w:szCs w:val="24"/>
        </w:rPr>
      </w:pPr>
    </w:p>
    <w:p w:rsidR="005C6955" w:rsidRDefault="005C6955" w:rsidP="001A5EE4">
      <w:pPr>
        <w:ind w:firstLine="567"/>
        <w:contextualSpacing/>
        <w:jc w:val="both"/>
        <w:rPr>
          <w:sz w:val="24"/>
          <w:szCs w:val="24"/>
        </w:rPr>
      </w:pPr>
    </w:p>
    <w:p w:rsidR="005C6955" w:rsidRDefault="005C6955" w:rsidP="001A5EE4">
      <w:pPr>
        <w:ind w:firstLine="567"/>
        <w:contextualSpacing/>
        <w:jc w:val="both"/>
        <w:rPr>
          <w:sz w:val="24"/>
          <w:szCs w:val="24"/>
        </w:rPr>
      </w:pPr>
    </w:p>
    <w:p w:rsidR="005C6955" w:rsidRDefault="005C6955" w:rsidP="001A5EE4">
      <w:pPr>
        <w:ind w:firstLine="567"/>
        <w:contextualSpacing/>
        <w:jc w:val="both"/>
        <w:rPr>
          <w:sz w:val="24"/>
          <w:szCs w:val="24"/>
        </w:rPr>
      </w:pPr>
    </w:p>
    <w:p w:rsidR="005C6955" w:rsidRDefault="005C6955" w:rsidP="001A5EE4">
      <w:pPr>
        <w:spacing w:line="360" w:lineRule="auto"/>
        <w:ind w:firstLine="567"/>
        <w:contextualSpacing/>
        <w:jc w:val="both"/>
        <w:rPr>
          <w:sz w:val="24"/>
          <w:szCs w:val="24"/>
        </w:rPr>
      </w:pPr>
    </w:p>
    <w:p w:rsidR="005C6955" w:rsidRPr="00B3612A" w:rsidRDefault="00CD0589" w:rsidP="00B3612A">
      <w:pPr>
        <w:ind w:right="113" w:firstLine="567"/>
        <w:contextualSpacing/>
        <w:jc w:val="center"/>
        <w:rPr>
          <w:rFonts w:eastAsia="Times New Roman"/>
          <w:b/>
          <w:bCs/>
          <w:sz w:val="28"/>
          <w:szCs w:val="28"/>
        </w:rPr>
      </w:pPr>
      <w:r w:rsidRPr="00B3612A">
        <w:rPr>
          <w:rFonts w:eastAsia="Times New Roman"/>
          <w:b/>
          <w:bCs/>
          <w:sz w:val="28"/>
          <w:szCs w:val="28"/>
        </w:rPr>
        <w:t>ТРЕБОВАНИЯ ПО ОРГАНИЗАЦИИ И ПРОВЕДЕНИЮ ШКОЛЬНОГО ЭТАПА</w:t>
      </w:r>
      <w:r w:rsidR="00B3612A">
        <w:rPr>
          <w:rFonts w:eastAsia="Times New Roman"/>
          <w:b/>
          <w:bCs/>
          <w:sz w:val="28"/>
          <w:szCs w:val="28"/>
        </w:rPr>
        <w:t xml:space="preserve"> </w:t>
      </w:r>
      <w:r w:rsidRPr="00B3612A">
        <w:rPr>
          <w:rFonts w:eastAsia="Times New Roman"/>
          <w:b/>
          <w:bCs/>
          <w:sz w:val="28"/>
          <w:szCs w:val="28"/>
        </w:rPr>
        <w:t xml:space="preserve">ВСЕРОССИЙСКОЙ ОЛИМПИАДЫ ШКОЛЬНИКОВ </w:t>
      </w:r>
      <w:r w:rsidR="00DD33E7" w:rsidRPr="00B3612A">
        <w:rPr>
          <w:rFonts w:eastAsia="Times New Roman"/>
          <w:b/>
          <w:bCs/>
          <w:sz w:val="28"/>
          <w:szCs w:val="28"/>
        </w:rPr>
        <w:t>ПО ОБЩЕОБРАЗОВАТЕЛЬНОМУ ПРЕДМЕТУ «НЕМЕЦКИЙ ЯЗЫК»</w:t>
      </w:r>
      <w:r w:rsidR="006F4572">
        <w:rPr>
          <w:rFonts w:eastAsia="Times New Roman"/>
          <w:b/>
          <w:bCs/>
          <w:sz w:val="28"/>
          <w:szCs w:val="28"/>
        </w:rPr>
        <w:t xml:space="preserve"> НА ТЕРРИТОРИИ СОВЕТСКОГО РАЙОНА</w:t>
      </w:r>
      <w:r w:rsidR="00DD33E7" w:rsidRPr="00B3612A">
        <w:rPr>
          <w:rFonts w:eastAsia="Times New Roman"/>
          <w:b/>
          <w:bCs/>
          <w:sz w:val="28"/>
          <w:szCs w:val="28"/>
        </w:rPr>
        <w:t xml:space="preserve"> </w:t>
      </w:r>
      <w:r w:rsidR="00C26073" w:rsidRPr="00B3612A">
        <w:rPr>
          <w:rFonts w:eastAsia="Times New Roman"/>
          <w:b/>
          <w:bCs/>
          <w:sz w:val="28"/>
          <w:szCs w:val="28"/>
        </w:rPr>
        <w:t>В 20</w:t>
      </w:r>
      <w:r w:rsidR="00D261EF">
        <w:rPr>
          <w:rFonts w:eastAsia="Times New Roman"/>
          <w:b/>
          <w:bCs/>
          <w:sz w:val="28"/>
          <w:szCs w:val="28"/>
        </w:rPr>
        <w:t>2</w:t>
      </w:r>
      <w:r w:rsidR="004C2807">
        <w:rPr>
          <w:rFonts w:eastAsia="Times New Roman"/>
          <w:b/>
          <w:bCs/>
          <w:sz w:val="28"/>
          <w:szCs w:val="28"/>
        </w:rPr>
        <w:t>3</w:t>
      </w:r>
      <w:r w:rsidR="00D261EF">
        <w:rPr>
          <w:rFonts w:eastAsia="Times New Roman"/>
          <w:b/>
          <w:bCs/>
          <w:sz w:val="28"/>
          <w:szCs w:val="28"/>
        </w:rPr>
        <w:t>/202</w:t>
      </w:r>
      <w:r w:rsidR="004C2807">
        <w:rPr>
          <w:rFonts w:eastAsia="Times New Roman"/>
          <w:b/>
          <w:bCs/>
          <w:sz w:val="28"/>
          <w:szCs w:val="28"/>
        </w:rPr>
        <w:t>4</w:t>
      </w:r>
      <w:r w:rsidRPr="00B3612A">
        <w:rPr>
          <w:rFonts w:eastAsia="Times New Roman"/>
          <w:b/>
          <w:bCs/>
          <w:sz w:val="28"/>
          <w:szCs w:val="28"/>
        </w:rPr>
        <w:t xml:space="preserve"> УЧЕБНОМ ГОДУ</w:t>
      </w:r>
      <w:r w:rsidR="001A5EE4" w:rsidRPr="00B3612A">
        <w:rPr>
          <w:rFonts w:eastAsia="Times New Roman"/>
          <w:b/>
          <w:bCs/>
          <w:sz w:val="28"/>
          <w:szCs w:val="28"/>
        </w:rPr>
        <w:t xml:space="preserve"> </w:t>
      </w:r>
    </w:p>
    <w:p w:rsidR="005C6955" w:rsidRPr="00B3612A" w:rsidRDefault="005C6955" w:rsidP="00B3612A">
      <w:pPr>
        <w:ind w:firstLine="567"/>
        <w:contextualSpacing/>
        <w:jc w:val="center"/>
        <w:rPr>
          <w:sz w:val="28"/>
          <w:szCs w:val="28"/>
        </w:rPr>
      </w:pPr>
    </w:p>
    <w:p w:rsidR="005C6955" w:rsidRDefault="005C6955" w:rsidP="001A5EE4">
      <w:pPr>
        <w:ind w:firstLine="567"/>
        <w:contextualSpacing/>
        <w:jc w:val="center"/>
        <w:rPr>
          <w:sz w:val="24"/>
          <w:szCs w:val="24"/>
        </w:rPr>
      </w:pPr>
    </w:p>
    <w:p w:rsidR="005C6955" w:rsidRDefault="005C6955" w:rsidP="001A5EE4">
      <w:pPr>
        <w:ind w:firstLine="567"/>
        <w:contextualSpacing/>
        <w:jc w:val="both"/>
        <w:rPr>
          <w:sz w:val="24"/>
          <w:szCs w:val="24"/>
        </w:rPr>
      </w:pPr>
    </w:p>
    <w:p w:rsidR="005C6955" w:rsidRDefault="005C6955" w:rsidP="001A5EE4">
      <w:pPr>
        <w:ind w:firstLine="567"/>
        <w:contextualSpacing/>
        <w:jc w:val="both"/>
        <w:rPr>
          <w:sz w:val="24"/>
          <w:szCs w:val="24"/>
        </w:rPr>
      </w:pPr>
    </w:p>
    <w:p w:rsidR="005C6955" w:rsidRDefault="005C6955" w:rsidP="001A5EE4">
      <w:pPr>
        <w:ind w:firstLine="567"/>
        <w:contextualSpacing/>
        <w:jc w:val="both"/>
        <w:rPr>
          <w:sz w:val="24"/>
          <w:szCs w:val="24"/>
        </w:rPr>
      </w:pPr>
    </w:p>
    <w:p w:rsidR="005C6955" w:rsidRDefault="005C6955" w:rsidP="001A5EE4">
      <w:pPr>
        <w:ind w:firstLine="567"/>
        <w:contextualSpacing/>
        <w:jc w:val="both"/>
        <w:rPr>
          <w:sz w:val="24"/>
          <w:szCs w:val="24"/>
        </w:rPr>
      </w:pPr>
    </w:p>
    <w:p w:rsidR="005C6955" w:rsidRDefault="005C6955" w:rsidP="001A5EE4">
      <w:pPr>
        <w:ind w:firstLine="567"/>
        <w:contextualSpacing/>
        <w:jc w:val="both"/>
        <w:rPr>
          <w:sz w:val="24"/>
          <w:szCs w:val="24"/>
        </w:rPr>
      </w:pPr>
    </w:p>
    <w:p w:rsidR="005C6955" w:rsidRDefault="005C6955" w:rsidP="001A5EE4">
      <w:pPr>
        <w:ind w:firstLine="567"/>
        <w:contextualSpacing/>
        <w:jc w:val="both"/>
        <w:rPr>
          <w:sz w:val="24"/>
          <w:szCs w:val="24"/>
        </w:rPr>
      </w:pPr>
    </w:p>
    <w:p w:rsidR="005C6955" w:rsidRDefault="005C6955" w:rsidP="001A5EE4">
      <w:pPr>
        <w:ind w:firstLine="567"/>
        <w:contextualSpacing/>
        <w:jc w:val="both"/>
        <w:rPr>
          <w:sz w:val="24"/>
          <w:szCs w:val="24"/>
        </w:rPr>
      </w:pPr>
    </w:p>
    <w:p w:rsidR="005C6955" w:rsidRDefault="005C6955" w:rsidP="001A5EE4">
      <w:pPr>
        <w:ind w:firstLine="567"/>
        <w:contextualSpacing/>
        <w:jc w:val="both"/>
        <w:rPr>
          <w:sz w:val="24"/>
          <w:szCs w:val="24"/>
        </w:rPr>
      </w:pPr>
    </w:p>
    <w:p w:rsidR="005C6955" w:rsidRDefault="005C6955" w:rsidP="001A5EE4">
      <w:pPr>
        <w:ind w:firstLine="567"/>
        <w:contextualSpacing/>
        <w:jc w:val="both"/>
        <w:rPr>
          <w:sz w:val="24"/>
          <w:szCs w:val="24"/>
        </w:rPr>
      </w:pPr>
    </w:p>
    <w:p w:rsidR="005C6955" w:rsidRDefault="005C6955" w:rsidP="001A5EE4">
      <w:pPr>
        <w:ind w:firstLine="567"/>
        <w:contextualSpacing/>
        <w:jc w:val="both"/>
        <w:rPr>
          <w:sz w:val="24"/>
          <w:szCs w:val="24"/>
        </w:rPr>
      </w:pPr>
    </w:p>
    <w:p w:rsidR="005C6955" w:rsidRDefault="005C6955" w:rsidP="001A5EE4">
      <w:pPr>
        <w:ind w:firstLine="567"/>
        <w:contextualSpacing/>
        <w:jc w:val="both"/>
        <w:rPr>
          <w:sz w:val="24"/>
          <w:szCs w:val="24"/>
        </w:rPr>
      </w:pPr>
    </w:p>
    <w:p w:rsidR="005C6955" w:rsidRDefault="005C6955" w:rsidP="001A5EE4">
      <w:pPr>
        <w:ind w:firstLine="567"/>
        <w:contextualSpacing/>
        <w:jc w:val="both"/>
        <w:rPr>
          <w:sz w:val="24"/>
          <w:szCs w:val="24"/>
        </w:rPr>
      </w:pPr>
    </w:p>
    <w:p w:rsidR="005C6955" w:rsidRDefault="005C6955" w:rsidP="001A5EE4">
      <w:pPr>
        <w:ind w:firstLine="567"/>
        <w:contextualSpacing/>
        <w:jc w:val="both"/>
        <w:rPr>
          <w:sz w:val="24"/>
          <w:szCs w:val="24"/>
        </w:rPr>
      </w:pPr>
    </w:p>
    <w:p w:rsidR="00CD0589" w:rsidRPr="00CD0589" w:rsidRDefault="00CD0589" w:rsidP="001A5EE4">
      <w:pPr>
        <w:ind w:firstLine="567"/>
        <w:contextualSpacing/>
        <w:jc w:val="both"/>
      </w:pPr>
    </w:p>
    <w:p w:rsidR="00CD0589" w:rsidRPr="00CD0589" w:rsidRDefault="00CD0589" w:rsidP="001A5EE4">
      <w:pPr>
        <w:ind w:firstLine="567"/>
        <w:contextualSpacing/>
        <w:jc w:val="both"/>
      </w:pPr>
    </w:p>
    <w:p w:rsidR="00CD0589" w:rsidRPr="00CD0589" w:rsidRDefault="00CD0589" w:rsidP="001A5EE4">
      <w:pPr>
        <w:ind w:firstLine="567"/>
        <w:contextualSpacing/>
        <w:jc w:val="both"/>
      </w:pPr>
    </w:p>
    <w:p w:rsidR="00CD0589" w:rsidRPr="00CD0589" w:rsidRDefault="00CD0589" w:rsidP="001A5EE4">
      <w:pPr>
        <w:ind w:firstLine="567"/>
        <w:contextualSpacing/>
        <w:jc w:val="both"/>
      </w:pPr>
    </w:p>
    <w:p w:rsidR="00CD0589" w:rsidRPr="00CD0589" w:rsidRDefault="00CD0589" w:rsidP="001A5EE4">
      <w:pPr>
        <w:ind w:firstLine="567"/>
        <w:contextualSpacing/>
        <w:jc w:val="both"/>
      </w:pPr>
    </w:p>
    <w:p w:rsidR="00CD0589" w:rsidRPr="00CD0589" w:rsidRDefault="00CD0589" w:rsidP="001A5EE4">
      <w:pPr>
        <w:ind w:firstLine="567"/>
        <w:contextualSpacing/>
        <w:jc w:val="both"/>
      </w:pPr>
    </w:p>
    <w:p w:rsidR="00CD0589" w:rsidRPr="00CD0589" w:rsidRDefault="00CD0589" w:rsidP="001A5EE4">
      <w:pPr>
        <w:ind w:firstLine="567"/>
        <w:contextualSpacing/>
        <w:jc w:val="both"/>
      </w:pPr>
    </w:p>
    <w:p w:rsidR="00CD0589" w:rsidRPr="00CD0589" w:rsidRDefault="00CD0589" w:rsidP="001A5EE4">
      <w:pPr>
        <w:ind w:firstLine="567"/>
        <w:contextualSpacing/>
        <w:jc w:val="both"/>
      </w:pPr>
    </w:p>
    <w:p w:rsidR="00CD0589" w:rsidRPr="00CD0589" w:rsidRDefault="00CD0589" w:rsidP="001A5EE4">
      <w:pPr>
        <w:ind w:firstLine="567"/>
        <w:contextualSpacing/>
        <w:jc w:val="both"/>
      </w:pPr>
    </w:p>
    <w:p w:rsidR="00CD0589" w:rsidRPr="00CD0589" w:rsidRDefault="00CD0589" w:rsidP="001A5EE4">
      <w:pPr>
        <w:ind w:firstLine="567"/>
        <w:contextualSpacing/>
        <w:jc w:val="both"/>
      </w:pPr>
    </w:p>
    <w:p w:rsidR="00CD0589" w:rsidRPr="00CD0589" w:rsidRDefault="00CD0589" w:rsidP="001A5EE4">
      <w:pPr>
        <w:ind w:firstLine="567"/>
        <w:contextualSpacing/>
        <w:jc w:val="both"/>
      </w:pPr>
    </w:p>
    <w:p w:rsidR="00CD0589" w:rsidRPr="00CD0589" w:rsidRDefault="00CD0589" w:rsidP="001A5EE4">
      <w:pPr>
        <w:ind w:firstLine="567"/>
        <w:contextualSpacing/>
        <w:jc w:val="both"/>
      </w:pPr>
    </w:p>
    <w:p w:rsidR="00CD0589" w:rsidRPr="00CD0589" w:rsidRDefault="00CD0589" w:rsidP="001A5EE4">
      <w:pPr>
        <w:ind w:firstLine="567"/>
        <w:contextualSpacing/>
        <w:jc w:val="both"/>
      </w:pPr>
    </w:p>
    <w:p w:rsidR="00CD0589" w:rsidRPr="00CD0589" w:rsidRDefault="00C26073" w:rsidP="00B3612A">
      <w:pPr>
        <w:tabs>
          <w:tab w:val="left" w:pos="4335"/>
        </w:tabs>
        <w:ind w:firstLine="567"/>
        <w:contextualSpacing/>
        <w:jc w:val="center"/>
        <w:rPr>
          <w:b/>
          <w:sz w:val="24"/>
          <w:szCs w:val="24"/>
        </w:rPr>
      </w:pPr>
      <w:r>
        <w:rPr>
          <w:b/>
          <w:sz w:val="24"/>
          <w:szCs w:val="24"/>
        </w:rPr>
        <w:t>г. Советский, 20</w:t>
      </w:r>
      <w:r w:rsidR="00D261EF">
        <w:rPr>
          <w:b/>
          <w:sz w:val="24"/>
          <w:szCs w:val="24"/>
        </w:rPr>
        <w:t>2</w:t>
      </w:r>
      <w:r w:rsidR="004C2807">
        <w:rPr>
          <w:b/>
          <w:sz w:val="24"/>
          <w:szCs w:val="24"/>
        </w:rPr>
        <w:t>3</w:t>
      </w:r>
      <w:r w:rsidR="00CD0589" w:rsidRPr="00CD0589">
        <w:rPr>
          <w:b/>
          <w:sz w:val="24"/>
          <w:szCs w:val="24"/>
        </w:rPr>
        <w:t>г.</w:t>
      </w:r>
    </w:p>
    <w:p w:rsidR="005C6955" w:rsidRPr="00CD0589" w:rsidRDefault="005C6955" w:rsidP="001A5EE4">
      <w:pPr>
        <w:tabs>
          <w:tab w:val="left" w:pos="4335"/>
        </w:tabs>
        <w:ind w:firstLine="567"/>
        <w:contextualSpacing/>
        <w:jc w:val="both"/>
        <w:sectPr w:rsidR="005C6955" w:rsidRPr="00CD0589" w:rsidSect="00D261EF">
          <w:headerReference w:type="default" r:id="rId9"/>
          <w:footerReference w:type="default" r:id="rId10"/>
          <w:headerReference w:type="first" r:id="rId11"/>
          <w:pgSz w:w="11900" w:h="16838"/>
          <w:pgMar w:top="1130" w:right="985" w:bottom="429" w:left="1560" w:header="0" w:footer="0" w:gutter="0"/>
          <w:cols w:space="720" w:equalWidth="0">
            <w:col w:w="9355"/>
          </w:cols>
          <w:titlePg/>
          <w:docGrid w:linePitch="299"/>
        </w:sectPr>
      </w:pPr>
    </w:p>
    <w:p w:rsidR="00ED6B69" w:rsidRPr="00BB185A" w:rsidRDefault="00ED6B69" w:rsidP="009452D8">
      <w:pPr>
        <w:numPr>
          <w:ilvl w:val="0"/>
          <w:numId w:val="3"/>
        </w:numPr>
        <w:tabs>
          <w:tab w:val="left" w:pos="1676"/>
        </w:tabs>
        <w:contextualSpacing/>
        <w:jc w:val="center"/>
        <w:rPr>
          <w:rFonts w:eastAsia="Times New Roman"/>
          <w:b/>
          <w:bCs/>
          <w:sz w:val="24"/>
          <w:szCs w:val="24"/>
        </w:rPr>
      </w:pPr>
      <w:r w:rsidRPr="00BB185A">
        <w:rPr>
          <w:rFonts w:eastAsia="Times New Roman"/>
          <w:b/>
          <w:bCs/>
          <w:sz w:val="24"/>
          <w:szCs w:val="24"/>
        </w:rPr>
        <w:lastRenderedPageBreak/>
        <w:t>Организация и проведение школьного этапа всероссийской олимпиады школьников по немецкому языку.</w:t>
      </w:r>
    </w:p>
    <w:p w:rsidR="00D261EF" w:rsidRPr="00BB185A" w:rsidRDefault="00D261EF" w:rsidP="00D261EF">
      <w:pPr>
        <w:tabs>
          <w:tab w:val="left" w:pos="1676"/>
        </w:tabs>
        <w:contextualSpacing/>
        <w:rPr>
          <w:rFonts w:eastAsia="Times New Roman"/>
          <w:b/>
          <w:bCs/>
          <w:sz w:val="24"/>
          <w:szCs w:val="24"/>
        </w:rPr>
      </w:pPr>
    </w:p>
    <w:p w:rsidR="002B5632" w:rsidRPr="002B599E" w:rsidRDefault="002B5632" w:rsidP="00481656">
      <w:pPr>
        <w:pStyle w:val="a4"/>
        <w:numPr>
          <w:ilvl w:val="1"/>
          <w:numId w:val="36"/>
        </w:numPr>
        <w:tabs>
          <w:tab w:val="left" w:pos="851"/>
        </w:tabs>
        <w:ind w:left="0" w:firstLine="709"/>
        <w:jc w:val="both"/>
        <w:rPr>
          <w:rFonts w:eastAsia="Times New Roman"/>
          <w:sz w:val="24"/>
          <w:szCs w:val="24"/>
        </w:rPr>
      </w:pPr>
      <w:r w:rsidRPr="002B599E">
        <w:rPr>
          <w:color w:val="000000"/>
          <w:sz w:val="24"/>
          <w:szCs w:val="24"/>
        </w:rPr>
        <w:t>Настоящие рекомендации по организации и проведению ш</w:t>
      </w:r>
      <w:r w:rsidR="008C5677">
        <w:rPr>
          <w:color w:val="000000"/>
          <w:sz w:val="24"/>
          <w:szCs w:val="24"/>
        </w:rPr>
        <w:t xml:space="preserve">кольного  этапа всероссийской олимпиады школьников (далее – </w:t>
      </w:r>
      <w:r w:rsidRPr="002B599E">
        <w:rPr>
          <w:color w:val="000000"/>
          <w:sz w:val="24"/>
          <w:szCs w:val="24"/>
        </w:rPr>
        <w:t>олимпиада) по немецкому языку составлены в соответствии с Порядком проведения всероссийской олимпиады школьников, утвержденным приказом Министерства просвещения Российской Федерации от 27 ноября 2020 г. № 678 «Об утверждении Порядка проведения всер</w:t>
      </w:r>
      <w:r w:rsidR="00617E60">
        <w:rPr>
          <w:color w:val="000000"/>
          <w:sz w:val="24"/>
          <w:szCs w:val="24"/>
        </w:rPr>
        <w:t>оссийской олимпиады школьников»</w:t>
      </w:r>
      <w:r w:rsidRPr="003A1A51">
        <w:rPr>
          <w:sz w:val="24"/>
          <w:szCs w:val="24"/>
        </w:rPr>
        <w:t>.</w:t>
      </w:r>
    </w:p>
    <w:p w:rsidR="00ED6B69" w:rsidRPr="002B599E" w:rsidRDefault="00ED6B69" w:rsidP="00481656">
      <w:pPr>
        <w:pStyle w:val="a4"/>
        <w:numPr>
          <w:ilvl w:val="1"/>
          <w:numId w:val="36"/>
        </w:numPr>
        <w:tabs>
          <w:tab w:val="left" w:pos="851"/>
        </w:tabs>
        <w:ind w:left="0" w:firstLine="709"/>
        <w:jc w:val="both"/>
        <w:rPr>
          <w:rFonts w:eastAsia="Times New Roman"/>
          <w:sz w:val="24"/>
          <w:szCs w:val="24"/>
        </w:rPr>
      </w:pPr>
      <w:r w:rsidRPr="002B599E">
        <w:rPr>
          <w:rFonts w:eastAsia="Times New Roman"/>
          <w:sz w:val="24"/>
          <w:szCs w:val="24"/>
        </w:rPr>
        <w:t xml:space="preserve">Основными целями Олимпиады являются выявления и развития у обучающихся творческих способностей и интереса к научной (научно-исследовательской) деятельности, пропаганды научных знаний. </w:t>
      </w:r>
    </w:p>
    <w:p w:rsidR="002B5632" w:rsidRDefault="002B5632" w:rsidP="00E30E8D">
      <w:pPr>
        <w:tabs>
          <w:tab w:val="left" w:pos="993"/>
        </w:tabs>
        <w:ind w:firstLine="709"/>
        <w:contextualSpacing/>
        <w:jc w:val="both"/>
        <w:rPr>
          <w:rFonts w:eastAsia="Times New Roman"/>
          <w:sz w:val="24"/>
          <w:szCs w:val="24"/>
        </w:rPr>
      </w:pPr>
      <w:r w:rsidRPr="002B5632">
        <w:rPr>
          <w:rFonts w:eastAsia="Times New Roman"/>
          <w:sz w:val="24"/>
          <w:szCs w:val="24"/>
        </w:rPr>
        <w:t xml:space="preserve">Задачи олимпиады: </w:t>
      </w:r>
    </w:p>
    <w:p w:rsidR="002B5632" w:rsidRDefault="002B5632" w:rsidP="002B5632">
      <w:pPr>
        <w:pStyle w:val="a4"/>
        <w:numPr>
          <w:ilvl w:val="0"/>
          <w:numId w:val="35"/>
        </w:numPr>
        <w:tabs>
          <w:tab w:val="left" w:pos="993"/>
        </w:tabs>
        <w:ind w:left="0" w:firstLine="709"/>
        <w:jc w:val="both"/>
        <w:rPr>
          <w:rFonts w:eastAsia="Times New Roman"/>
          <w:sz w:val="24"/>
          <w:szCs w:val="24"/>
        </w:rPr>
      </w:pPr>
      <w:r w:rsidRPr="002B5632">
        <w:rPr>
          <w:rFonts w:eastAsia="Times New Roman"/>
          <w:sz w:val="24"/>
          <w:szCs w:val="24"/>
        </w:rPr>
        <w:t>выявить и развить у учащихся творческие способности в области немецкого языка и культуры;</w:t>
      </w:r>
    </w:p>
    <w:p w:rsidR="002B5632" w:rsidRDefault="002B5632" w:rsidP="002B5632">
      <w:pPr>
        <w:pStyle w:val="a4"/>
        <w:numPr>
          <w:ilvl w:val="0"/>
          <w:numId w:val="35"/>
        </w:numPr>
        <w:tabs>
          <w:tab w:val="left" w:pos="993"/>
        </w:tabs>
        <w:ind w:left="0" w:firstLine="709"/>
        <w:jc w:val="both"/>
        <w:rPr>
          <w:rFonts w:eastAsia="Times New Roman"/>
          <w:sz w:val="24"/>
          <w:szCs w:val="24"/>
        </w:rPr>
      </w:pPr>
      <w:r w:rsidRPr="002B5632">
        <w:rPr>
          <w:rFonts w:eastAsia="Times New Roman"/>
          <w:sz w:val="24"/>
          <w:szCs w:val="24"/>
        </w:rPr>
        <w:t>повысить интерес учащихся к научной и научно-исследовательской деятельности в области германистики;</w:t>
      </w:r>
    </w:p>
    <w:p w:rsidR="007B2526" w:rsidRPr="007B2526" w:rsidRDefault="002B5632" w:rsidP="007B2526">
      <w:pPr>
        <w:pStyle w:val="a4"/>
        <w:numPr>
          <w:ilvl w:val="0"/>
          <w:numId w:val="35"/>
        </w:numPr>
        <w:tabs>
          <w:tab w:val="left" w:pos="993"/>
        </w:tabs>
        <w:ind w:left="0" w:firstLine="709"/>
        <w:jc w:val="both"/>
        <w:rPr>
          <w:rFonts w:eastAsia="Times New Roman"/>
          <w:sz w:val="24"/>
          <w:szCs w:val="24"/>
        </w:rPr>
      </w:pPr>
      <w:r w:rsidRPr="002B5632">
        <w:rPr>
          <w:rFonts w:eastAsia="Times New Roman"/>
          <w:sz w:val="24"/>
          <w:szCs w:val="24"/>
        </w:rPr>
        <w:t>способствовать формированию навыков межкультурной и межъязыковой коммуникации на иностранном (немецком) языке.</w:t>
      </w:r>
    </w:p>
    <w:p w:rsidR="007B2526" w:rsidRPr="007B2526" w:rsidRDefault="007B2526" w:rsidP="007B2526">
      <w:pPr>
        <w:pStyle w:val="a4"/>
        <w:numPr>
          <w:ilvl w:val="0"/>
          <w:numId w:val="35"/>
        </w:numPr>
        <w:tabs>
          <w:tab w:val="left" w:pos="993"/>
        </w:tabs>
        <w:ind w:left="0" w:firstLine="709"/>
        <w:jc w:val="both"/>
        <w:rPr>
          <w:rFonts w:eastAsia="Times New Roman"/>
          <w:sz w:val="24"/>
          <w:szCs w:val="24"/>
        </w:rPr>
      </w:pPr>
      <w:r w:rsidRPr="007B2526">
        <w:rPr>
          <w:rFonts w:eastAsia="Times New Roman"/>
          <w:sz w:val="24"/>
          <w:szCs w:val="24"/>
        </w:rPr>
        <w:t xml:space="preserve">расширить кругозор в области истории и культуры немецкоязычных стран. Последнее предполагает ежегодное обновление темы по страноведению. В 2023/24 году в качестве страноведческой темы объявляются: 1) </w:t>
      </w:r>
      <w:proofErr w:type="spellStart"/>
      <w:proofErr w:type="gramStart"/>
      <w:r w:rsidRPr="007B2526">
        <w:rPr>
          <w:rFonts w:eastAsia="Times New Roman"/>
          <w:sz w:val="24"/>
          <w:szCs w:val="24"/>
        </w:rPr>
        <w:t>Э́рих</w:t>
      </w:r>
      <w:proofErr w:type="spellEnd"/>
      <w:proofErr w:type="gramEnd"/>
      <w:r w:rsidRPr="007B2526">
        <w:rPr>
          <w:rFonts w:eastAsia="Times New Roman"/>
          <w:sz w:val="24"/>
          <w:szCs w:val="24"/>
        </w:rPr>
        <w:t xml:space="preserve"> </w:t>
      </w:r>
      <w:proofErr w:type="spellStart"/>
      <w:r w:rsidRPr="007B2526">
        <w:rPr>
          <w:rFonts w:eastAsia="Times New Roman"/>
          <w:sz w:val="24"/>
          <w:szCs w:val="24"/>
        </w:rPr>
        <w:t>Мари́я</w:t>
      </w:r>
      <w:proofErr w:type="spellEnd"/>
      <w:r w:rsidRPr="007B2526">
        <w:rPr>
          <w:rFonts w:eastAsia="Times New Roman"/>
          <w:sz w:val="24"/>
          <w:szCs w:val="24"/>
        </w:rPr>
        <w:t xml:space="preserve"> </w:t>
      </w:r>
      <w:proofErr w:type="spellStart"/>
      <w:r w:rsidRPr="007B2526">
        <w:rPr>
          <w:rFonts w:eastAsia="Times New Roman"/>
          <w:sz w:val="24"/>
          <w:szCs w:val="24"/>
        </w:rPr>
        <w:t>Рема́рк</w:t>
      </w:r>
      <w:proofErr w:type="spellEnd"/>
      <w:r w:rsidRPr="007B2526">
        <w:rPr>
          <w:rFonts w:eastAsia="Times New Roman"/>
          <w:sz w:val="24"/>
          <w:szCs w:val="24"/>
        </w:rPr>
        <w:t xml:space="preserve"> (нем. </w:t>
      </w:r>
      <w:proofErr w:type="spellStart"/>
      <w:r w:rsidRPr="007B2526">
        <w:rPr>
          <w:rFonts w:eastAsia="Times New Roman"/>
          <w:sz w:val="24"/>
          <w:szCs w:val="24"/>
        </w:rPr>
        <w:t>Erich</w:t>
      </w:r>
      <w:proofErr w:type="spellEnd"/>
      <w:r w:rsidRPr="007B2526">
        <w:rPr>
          <w:rFonts w:eastAsia="Times New Roman"/>
          <w:sz w:val="24"/>
          <w:szCs w:val="24"/>
        </w:rPr>
        <w:t xml:space="preserve"> </w:t>
      </w:r>
      <w:proofErr w:type="spellStart"/>
      <w:r w:rsidRPr="007B2526">
        <w:rPr>
          <w:rFonts w:eastAsia="Times New Roman"/>
          <w:sz w:val="24"/>
          <w:szCs w:val="24"/>
        </w:rPr>
        <w:t>Maria</w:t>
      </w:r>
      <w:proofErr w:type="spellEnd"/>
      <w:r w:rsidRPr="007B2526">
        <w:rPr>
          <w:rFonts w:eastAsia="Times New Roman"/>
          <w:sz w:val="24"/>
          <w:szCs w:val="24"/>
        </w:rPr>
        <w:t xml:space="preserve"> </w:t>
      </w:r>
      <w:proofErr w:type="spellStart"/>
      <w:r w:rsidRPr="007B2526">
        <w:rPr>
          <w:rFonts w:eastAsia="Times New Roman"/>
          <w:sz w:val="24"/>
          <w:szCs w:val="24"/>
        </w:rPr>
        <w:t>Remarque</w:t>
      </w:r>
      <w:proofErr w:type="spellEnd"/>
      <w:r w:rsidRPr="007B2526">
        <w:rPr>
          <w:rFonts w:eastAsia="Times New Roman"/>
          <w:sz w:val="24"/>
          <w:szCs w:val="24"/>
        </w:rPr>
        <w:t xml:space="preserve">, при рождении Эрих Пауль Ремарк, нем. </w:t>
      </w:r>
      <w:proofErr w:type="spellStart"/>
      <w:r w:rsidRPr="007B2526">
        <w:rPr>
          <w:rFonts w:eastAsia="Times New Roman"/>
          <w:sz w:val="24"/>
          <w:szCs w:val="24"/>
        </w:rPr>
        <w:t>Erich</w:t>
      </w:r>
      <w:proofErr w:type="spellEnd"/>
      <w:r w:rsidRPr="007B2526">
        <w:rPr>
          <w:rFonts w:eastAsia="Times New Roman"/>
          <w:sz w:val="24"/>
          <w:szCs w:val="24"/>
        </w:rPr>
        <w:t xml:space="preserve"> </w:t>
      </w:r>
      <w:proofErr w:type="spellStart"/>
      <w:r w:rsidRPr="007B2526">
        <w:rPr>
          <w:rFonts w:eastAsia="Times New Roman"/>
          <w:sz w:val="24"/>
          <w:szCs w:val="24"/>
        </w:rPr>
        <w:t>Paul</w:t>
      </w:r>
      <w:proofErr w:type="spellEnd"/>
      <w:r w:rsidRPr="007B2526">
        <w:rPr>
          <w:rFonts w:eastAsia="Times New Roman"/>
          <w:sz w:val="24"/>
          <w:szCs w:val="24"/>
        </w:rPr>
        <w:t xml:space="preserve"> </w:t>
      </w:r>
      <w:proofErr w:type="spellStart"/>
      <w:r w:rsidRPr="007B2526">
        <w:rPr>
          <w:rFonts w:eastAsia="Times New Roman"/>
          <w:sz w:val="24"/>
          <w:szCs w:val="24"/>
        </w:rPr>
        <w:t>Remark</w:t>
      </w:r>
      <w:proofErr w:type="spellEnd"/>
      <w:r w:rsidRPr="007B2526">
        <w:rPr>
          <w:rFonts w:eastAsia="Times New Roman"/>
          <w:sz w:val="24"/>
          <w:szCs w:val="24"/>
        </w:rPr>
        <w:t xml:space="preserve">; 22 июня 1898, </w:t>
      </w:r>
      <w:proofErr w:type="spellStart"/>
      <w:r w:rsidRPr="007B2526">
        <w:rPr>
          <w:rFonts w:eastAsia="Times New Roman"/>
          <w:sz w:val="24"/>
          <w:szCs w:val="24"/>
        </w:rPr>
        <w:t>Оснабрюк</w:t>
      </w:r>
      <w:proofErr w:type="spellEnd"/>
      <w:r w:rsidRPr="007B2526">
        <w:rPr>
          <w:rFonts w:eastAsia="Times New Roman"/>
          <w:sz w:val="24"/>
          <w:szCs w:val="24"/>
        </w:rPr>
        <w:t xml:space="preserve"> – 25 сентября 1970, Локарно) – немецкий писатель, представитель «потерянного поколения»; 2) «Белая роза» (нем. </w:t>
      </w:r>
      <w:proofErr w:type="spellStart"/>
      <w:r w:rsidRPr="007B2526">
        <w:rPr>
          <w:rFonts w:eastAsia="Times New Roman"/>
          <w:sz w:val="24"/>
          <w:szCs w:val="24"/>
        </w:rPr>
        <w:t>Weiße</w:t>
      </w:r>
      <w:proofErr w:type="spellEnd"/>
      <w:r w:rsidRPr="007B2526">
        <w:rPr>
          <w:rFonts w:eastAsia="Times New Roman"/>
          <w:sz w:val="24"/>
          <w:szCs w:val="24"/>
        </w:rPr>
        <w:t xml:space="preserve"> </w:t>
      </w:r>
      <w:proofErr w:type="spellStart"/>
      <w:r w:rsidRPr="007B2526">
        <w:rPr>
          <w:rFonts w:eastAsia="Times New Roman"/>
          <w:sz w:val="24"/>
          <w:szCs w:val="24"/>
        </w:rPr>
        <w:t>Rose</w:t>
      </w:r>
      <w:proofErr w:type="spellEnd"/>
      <w:r w:rsidRPr="007B2526">
        <w:rPr>
          <w:rFonts w:eastAsia="Times New Roman"/>
          <w:sz w:val="24"/>
          <w:szCs w:val="24"/>
        </w:rPr>
        <w:t xml:space="preserve">) – подпольная группа Сопротивления, действовавшая в нацистской Германии. Была образована студентами Мюнхенского университета. Действовала с июня 1942 до февраля 1943 года. </w:t>
      </w:r>
    </w:p>
    <w:p w:rsidR="00ED6B69" w:rsidRPr="002B599E" w:rsidRDefault="00ED6B69" w:rsidP="00481656">
      <w:pPr>
        <w:pStyle w:val="a4"/>
        <w:numPr>
          <w:ilvl w:val="1"/>
          <w:numId w:val="36"/>
        </w:numPr>
        <w:ind w:left="0" w:firstLine="709"/>
        <w:jc w:val="both"/>
        <w:rPr>
          <w:rFonts w:eastAsia="Times New Roman"/>
          <w:sz w:val="24"/>
          <w:szCs w:val="24"/>
        </w:rPr>
      </w:pPr>
      <w:r w:rsidRPr="002B599E">
        <w:rPr>
          <w:rFonts w:eastAsia="Times New Roman"/>
          <w:sz w:val="24"/>
          <w:szCs w:val="24"/>
        </w:rPr>
        <w:t>Организатором школьного этапа выступает Управление образования администрации Советского района.</w:t>
      </w:r>
    </w:p>
    <w:p w:rsidR="002B599E" w:rsidRDefault="00ED6B69" w:rsidP="00481656">
      <w:pPr>
        <w:pStyle w:val="a4"/>
        <w:numPr>
          <w:ilvl w:val="1"/>
          <w:numId w:val="36"/>
        </w:numPr>
        <w:ind w:left="0" w:firstLine="709"/>
        <w:jc w:val="both"/>
        <w:rPr>
          <w:rFonts w:eastAsia="Times New Roman"/>
          <w:sz w:val="24"/>
          <w:szCs w:val="24"/>
        </w:rPr>
      </w:pPr>
      <w:r w:rsidRPr="002B599E">
        <w:rPr>
          <w:rFonts w:eastAsia="Times New Roman"/>
          <w:sz w:val="24"/>
          <w:szCs w:val="24"/>
        </w:rPr>
        <w:t>Рабочим языком олимпиады является русский язык.</w:t>
      </w:r>
    </w:p>
    <w:p w:rsidR="002B599E" w:rsidRDefault="00ED6B69" w:rsidP="00481656">
      <w:pPr>
        <w:pStyle w:val="a4"/>
        <w:numPr>
          <w:ilvl w:val="1"/>
          <w:numId w:val="36"/>
        </w:numPr>
        <w:ind w:left="0" w:firstLine="709"/>
        <w:jc w:val="both"/>
        <w:rPr>
          <w:rFonts w:eastAsia="Times New Roman"/>
          <w:sz w:val="24"/>
          <w:szCs w:val="24"/>
        </w:rPr>
      </w:pPr>
      <w:r w:rsidRPr="002B599E">
        <w:rPr>
          <w:rFonts w:eastAsia="Times New Roman"/>
          <w:sz w:val="24"/>
          <w:szCs w:val="24"/>
        </w:rPr>
        <w:t>Олимпиада проводится на территории Советского района.</w:t>
      </w:r>
    </w:p>
    <w:p w:rsidR="002B599E" w:rsidRDefault="00ED6B69" w:rsidP="00481656">
      <w:pPr>
        <w:pStyle w:val="a4"/>
        <w:numPr>
          <w:ilvl w:val="1"/>
          <w:numId w:val="36"/>
        </w:numPr>
        <w:ind w:left="0" w:firstLine="709"/>
        <w:jc w:val="both"/>
        <w:rPr>
          <w:rFonts w:eastAsia="Times New Roman"/>
          <w:sz w:val="24"/>
          <w:szCs w:val="24"/>
        </w:rPr>
      </w:pPr>
      <w:r w:rsidRPr="002B599E">
        <w:rPr>
          <w:rFonts w:eastAsia="Times New Roman"/>
          <w:sz w:val="24"/>
          <w:szCs w:val="24"/>
        </w:rPr>
        <w:t>Взимание платы за участие в Олимпиаде не допускается.</w:t>
      </w:r>
    </w:p>
    <w:p w:rsidR="00ED6B69" w:rsidRPr="002B599E" w:rsidRDefault="002B599E" w:rsidP="00481656">
      <w:pPr>
        <w:pStyle w:val="a4"/>
        <w:numPr>
          <w:ilvl w:val="1"/>
          <w:numId w:val="36"/>
        </w:numPr>
        <w:ind w:left="0" w:firstLine="709"/>
        <w:jc w:val="both"/>
        <w:rPr>
          <w:rFonts w:eastAsia="Times New Roman"/>
          <w:sz w:val="24"/>
          <w:szCs w:val="24"/>
        </w:rPr>
      </w:pPr>
      <w:r w:rsidRPr="002B599E">
        <w:rPr>
          <w:rFonts w:eastAsia="Times New Roman"/>
          <w:sz w:val="24"/>
          <w:szCs w:val="24"/>
        </w:rPr>
        <w:t>На школьном</w:t>
      </w:r>
      <w:r w:rsidR="007B2526">
        <w:rPr>
          <w:rFonts w:eastAsia="Times New Roman"/>
          <w:sz w:val="24"/>
          <w:szCs w:val="24"/>
        </w:rPr>
        <w:t xml:space="preserve"> </w:t>
      </w:r>
      <w:r w:rsidRPr="002B599E">
        <w:rPr>
          <w:rFonts w:eastAsia="Times New Roman"/>
          <w:sz w:val="24"/>
          <w:szCs w:val="24"/>
        </w:rPr>
        <w:t>этапе Олимпиады</w:t>
      </w:r>
      <w:r w:rsidR="00ED6B69" w:rsidRPr="002B599E">
        <w:rPr>
          <w:rFonts w:eastAsia="Times New Roman"/>
          <w:sz w:val="24"/>
          <w:szCs w:val="24"/>
        </w:rPr>
        <w:t xml:space="preserve"> по немецкому языку </w:t>
      </w:r>
      <w:r w:rsidR="00ED6B69" w:rsidRPr="002B599E">
        <w:rPr>
          <w:rFonts w:eastAsia="Calibri"/>
          <w:sz w:val="24"/>
          <w:szCs w:val="24"/>
          <w:lang w:eastAsia="en-US"/>
        </w:rPr>
        <w:t>на добровольной основе принимают индивидуальное участие обучающиеся 5-11 классов муниципальных общеобразовательных организаций Советского района.</w:t>
      </w:r>
    </w:p>
    <w:p w:rsidR="002B599E" w:rsidRDefault="002B599E" w:rsidP="00481656">
      <w:pPr>
        <w:pStyle w:val="a4"/>
        <w:numPr>
          <w:ilvl w:val="1"/>
          <w:numId w:val="36"/>
        </w:numPr>
        <w:ind w:left="0" w:firstLine="709"/>
        <w:jc w:val="both"/>
        <w:rPr>
          <w:rFonts w:eastAsia="Times New Roman"/>
          <w:sz w:val="24"/>
          <w:szCs w:val="24"/>
        </w:rPr>
      </w:pPr>
      <w:r w:rsidRPr="002B599E">
        <w:rPr>
          <w:rFonts w:eastAsia="Times New Roman"/>
          <w:sz w:val="24"/>
          <w:szCs w:val="24"/>
        </w:rPr>
        <w:t>Участник каждого этапа олимпиады выполняет олимпиадные задания, разработанные для класса, программу которого он осваивает, или для более старших классов. В случае прохождения участников, выполнивших задания,</w:t>
      </w:r>
      <w:r>
        <w:rPr>
          <w:rFonts w:eastAsia="Times New Roman"/>
          <w:sz w:val="24"/>
          <w:szCs w:val="24"/>
        </w:rPr>
        <w:t xml:space="preserve"> </w:t>
      </w:r>
      <w:r w:rsidRPr="002B599E">
        <w:rPr>
          <w:rFonts w:eastAsia="Times New Roman"/>
          <w:sz w:val="24"/>
          <w:szCs w:val="24"/>
        </w:rPr>
        <w:t>разработанные для более старших классов по отношению к тем, программы которых они осваивают, на следующий этап олимпиады, указанные участники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p>
    <w:p w:rsidR="00617E60" w:rsidRPr="00E34D0B" w:rsidRDefault="002B599E" w:rsidP="00617E60">
      <w:pPr>
        <w:pStyle w:val="a4"/>
        <w:numPr>
          <w:ilvl w:val="1"/>
          <w:numId w:val="36"/>
        </w:numPr>
        <w:autoSpaceDE w:val="0"/>
        <w:autoSpaceDN w:val="0"/>
        <w:adjustRightInd w:val="0"/>
        <w:ind w:left="0" w:firstLine="709"/>
        <w:jc w:val="both"/>
        <w:outlineLvl w:val="0"/>
        <w:rPr>
          <w:sz w:val="24"/>
          <w:szCs w:val="24"/>
        </w:rPr>
      </w:pPr>
      <w:r w:rsidRPr="00617E60">
        <w:rPr>
          <w:sz w:val="24"/>
          <w:szCs w:val="24"/>
        </w:rPr>
        <w:t>Школьный этап олимпиады по немецкому языку на территории Советского района в 202</w:t>
      </w:r>
      <w:r w:rsidR="00617E60" w:rsidRPr="00617E60">
        <w:rPr>
          <w:sz w:val="24"/>
          <w:szCs w:val="24"/>
        </w:rPr>
        <w:t>3</w:t>
      </w:r>
      <w:r w:rsidRPr="00617E60">
        <w:rPr>
          <w:sz w:val="24"/>
          <w:szCs w:val="24"/>
        </w:rPr>
        <w:t>-202</w:t>
      </w:r>
      <w:r w:rsidR="00617E60" w:rsidRPr="00617E60">
        <w:rPr>
          <w:sz w:val="24"/>
          <w:szCs w:val="24"/>
        </w:rPr>
        <w:t>4</w:t>
      </w:r>
      <w:r w:rsidRPr="00617E60">
        <w:rPr>
          <w:sz w:val="24"/>
          <w:szCs w:val="24"/>
        </w:rPr>
        <w:t xml:space="preserve"> учебном году проводится 2</w:t>
      </w:r>
      <w:r w:rsidR="00617E60" w:rsidRPr="00617E60">
        <w:rPr>
          <w:sz w:val="24"/>
          <w:szCs w:val="24"/>
        </w:rPr>
        <w:t>1</w:t>
      </w:r>
      <w:r w:rsidRPr="00617E60">
        <w:rPr>
          <w:sz w:val="24"/>
          <w:szCs w:val="24"/>
        </w:rPr>
        <w:t xml:space="preserve"> сентября 202</w:t>
      </w:r>
      <w:r w:rsidR="00617E60" w:rsidRPr="00617E60">
        <w:rPr>
          <w:sz w:val="24"/>
          <w:szCs w:val="24"/>
        </w:rPr>
        <w:t>3</w:t>
      </w:r>
      <w:r w:rsidRPr="00617E60">
        <w:rPr>
          <w:sz w:val="24"/>
          <w:szCs w:val="24"/>
        </w:rPr>
        <w:t xml:space="preserve"> года</w:t>
      </w:r>
      <w:r w:rsidRPr="00617E60">
        <w:rPr>
          <w:b/>
          <w:bCs/>
          <w:sz w:val="24"/>
          <w:szCs w:val="24"/>
        </w:rPr>
        <w:t xml:space="preserve"> </w:t>
      </w:r>
      <w:r w:rsidR="00617E60" w:rsidRPr="00617E60">
        <w:rPr>
          <w:sz w:val="24"/>
          <w:szCs w:val="24"/>
        </w:rPr>
        <w:t xml:space="preserve">(Приказ </w:t>
      </w:r>
      <w:r w:rsidR="00617E60" w:rsidRPr="00E34D0B">
        <w:rPr>
          <w:sz w:val="24"/>
          <w:szCs w:val="24"/>
        </w:rPr>
        <w:t>Управления образования администрации Советского района от 04.09.2023 №678 «Об утверждении графика проведения и оргкомитета школьного этапа всероссийской олимпиады школьников в 2023-2024 учебном году»).</w:t>
      </w:r>
    </w:p>
    <w:p w:rsidR="00C1177B" w:rsidRPr="00617E60" w:rsidRDefault="00C1177B" w:rsidP="00617E60">
      <w:pPr>
        <w:pStyle w:val="a4"/>
        <w:numPr>
          <w:ilvl w:val="1"/>
          <w:numId w:val="36"/>
        </w:numPr>
        <w:ind w:left="0" w:firstLine="709"/>
        <w:jc w:val="both"/>
        <w:rPr>
          <w:rFonts w:eastAsia="Times New Roman"/>
          <w:b/>
          <w:bCs/>
          <w:sz w:val="24"/>
          <w:szCs w:val="24"/>
        </w:rPr>
      </w:pPr>
      <w:r w:rsidRPr="00617E60">
        <w:rPr>
          <w:rFonts w:eastAsia="Times New Roman"/>
          <w:b/>
          <w:bCs/>
          <w:sz w:val="24"/>
          <w:szCs w:val="24"/>
        </w:rPr>
        <w:br w:type="page"/>
      </w:r>
    </w:p>
    <w:p w:rsidR="00617E60" w:rsidRPr="00617E60" w:rsidRDefault="00617E60" w:rsidP="007B2526">
      <w:pPr>
        <w:numPr>
          <w:ilvl w:val="0"/>
          <w:numId w:val="3"/>
        </w:numPr>
        <w:tabs>
          <w:tab w:val="left" w:pos="1134"/>
        </w:tabs>
        <w:ind w:firstLine="567"/>
        <w:contextualSpacing/>
        <w:jc w:val="center"/>
        <w:rPr>
          <w:rFonts w:eastAsia="Times New Roman"/>
          <w:b/>
          <w:bCs/>
          <w:sz w:val="24"/>
          <w:szCs w:val="24"/>
        </w:rPr>
      </w:pPr>
      <w:r>
        <w:rPr>
          <w:b/>
          <w:bCs/>
          <w:sz w:val="23"/>
          <w:szCs w:val="23"/>
        </w:rPr>
        <w:lastRenderedPageBreak/>
        <w:t xml:space="preserve">Принципы формирования комплектов олимпиадных заданий и </w:t>
      </w:r>
      <w:proofErr w:type="gramStart"/>
      <w:r>
        <w:rPr>
          <w:b/>
          <w:bCs/>
          <w:sz w:val="23"/>
          <w:szCs w:val="23"/>
        </w:rPr>
        <w:t>методические подходы</w:t>
      </w:r>
      <w:proofErr w:type="gramEnd"/>
      <w:r>
        <w:rPr>
          <w:b/>
          <w:bCs/>
          <w:sz w:val="23"/>
          <w:szCs w:val="23"/>
        </w:rPr>
        <w:t xml:space="preserve"> к составлению заданий школьного этапа олимпиады</w:t>
      </w:r>
    </w:p>
    <w:p w:rsidR="00617E60" w:rsidRDefault="00617E60" w:rsidP="00617E60">
      <w:pPr>
        <w:pStyle w:val="Default"/>
        <w:rPr>
          <w:sz w:val="23"/>
          <w:szCs w:val="23"/>
        </w:rPr>
      </w:pPr>
      <w:r>
        <w:rPr>
          <w:b/>
          <w:bCs/>
          <w:sz w:val="23"/>
          <w:szCs w:val="23"/>
        </w:rPr>
        <w:t xml:space="preserve">2.1. Принципы формирования комплектов олимпиадных заданий </w:t>
      </w:r>
    </w:p>
    <w:p w:rsidR="00617E60" w:rsidRDefault="00617E60" w:rsidP="00617E60">
      <w:pPr>
        <w:pStyle w:val="Default"/>
        <w:ind w:firstLine="709"/>
        <w:jc w:val="both"/>
        <w:rPr>
          <w:sz w:val="23"/>
          <w:szCs w:val="23"/>
        </w:rPr>
      </w:pPr>
      <w:r>
        <w:rPr>
          <w:sz w:val="23"/>
          <w:szCs w:val="23"/>
        </w:rPr>
        <w:t xml:space="preserve">В комплект олимпиадных заданий письменного тура олимпиады по каждой возрастной группе (классу) входят: </w:t>
      </w:r>
    </w:p>
    <w:p w:rsidR="00617E60" w:rsidRDefault="00617E60" w:rsidP="00617E60">
      <w:pPr>
        <w:pStyle w:val="Default"/>
        <w:ind w:firstLine="709"/>
        <w:jc w:val="both"/>
        <w:rPr>
          <w:sz w:val="23"/>
          <w:szCs w:val="23"/>
        </w:rPr>
      </w:pPr>
      <w:r>
        <w:rPr>
          <w:sz w:val="23"/>
          <w:szCs w:val="23"/>
        </w:rPr>
        <w:t xml:space="preserve"> бланк заданий; </w:t>
      </w:r>
    </w:p>
    <w:p w:rsidR="00617E60" w:rsidRDefault="00617E60" w:rsidP="00617E60">
      <w:pPr>
        <w:pStyle w:val="Default"/>
        <w:ind w:firstLine="709"/>
        <w:jc w:val="both"/>
        <w:rPr>
          <w:sz w:val="23"/>
          <w:szCs w:val="23"/>
        </w:rPr>
      </w:pPr>
      <w:r>
        <w:rPr>
          <w:sz w:val="23"/>
          <w:szCs w:val="23"/>
        </w:rPr>
        <w:t xml:space="preserve"> бланк ответов. </w:t>
      </w:r>
    </w:p>
    <w:p w:rsidR="00617E60" w:rsidRDefault="00617E60" w:rsidP="00617E60">
      <w:pPr>
        <w:pStyle w:val="Default"/>
        <w:ind w:firstLine="709"/>
        <w:jc w:val="both"/>
        <w:rPr>
          <w:sz w:val="23"/>
          <w:szCs w:val="23"/>
        </w:rPr>
      </w:pPr>
      <w:r>
        <w:rPr>
          <w:sz w:val="23"/>
          <w:szCs w:val="23"/>
        </w:rPr>
        <w:t xml:space="preserve">Критерии и методика оценивания выполненных олимпиадных заданий предназначены для работы членов жюри и не входят в комплект участника олимпиады. </w:t>
      </w:r>
    </w:p>
    <w:p w:rsidR="00617E60" w:rsidRDefault="00617E60" w:rsidP="00617E60">
      <w:pPr>
        <w:pStyle w:val="Default"/>
        <w:ind w:firstLine="709"/>
        <w:jc w:val="both"/>
        <w:rPr>
          <w:sz w:val="23"/>
          <w:szCs w:val="23"/>
        </w:rPr>
      </w:pPr>
      <w:r>
        <w:rPr>
          <w:sz w:val="23"/>
          <w:szCs w:val="23"/>
        </w:rPr>
        <w:t xml:space="preserve">В комплект олимпиадных заданий письменного тура олимпиады по каждой возрастной группе (классу) входят: </w:t>
      </w:r>
    </w:p>
    <w:p w:rsidR="00617E60" w:rsidRDefault="00617E60" w:rsidP="00617E60">
      <w:pPr>
        <w:pStyle w:val="Default"/>
        <w:ind w:firstLine="709"/>
        <w:jc w:val="both"/>
        <w:rPr>
          <w:sz w:val="23"/>
          <w:szCs w:val="23"/>
        </w:rPr>
      </w:pPr>
      <w:r>
        <w:rPr>
          <w:sz w:val="23"/>
          <w:szCs w:val="23"/>
        </w:rPr>
        <w:t xml:space="preserve"> задания; </w:t>
      </w:r>
    </w:p>
    <w:p w:rsidR="00617E60" w:rsidRDefault="00617E60" w:rsidP="00617E60">
      <w:pPr>
        <w:pStyle w:val="Default"/>
        <w:ind w:firstLine="709"/>
        <w:jc w:val="both"/>
        <w:rPr>
          <w:sz w:val="23"/>
          <w:szCs w:val="23"/>
        </w:rPr>
      </w:pPr>
      <w:r>
        <w:rPr>
          <w:sz w:val="23"/>
          <w:szCs w:val="23"/>
        </w:rPr>
        <w:t xml:space="preserve"> бланки ответов; </w:t>
      </w:r>
    </w:p>
    <w:p w:rsidR="00617E60" w:rsidRDefault="00617E60" w:rsidP="00617E60">
      <w:pPr>
        <w:pStyle w:val="Default"/>
        <w:ind w:firstLine="709"/>
        <w:jc w:val="both"/>
        <w:rPr>
          <w:sz w:val="23"/>
          <w:szCs w:val="23"/>
        </w:rPr>
      </w:pPr>
      <w:r>
        <w:rPr>
          <w:sz w:val="23"/>
          <w:szCs w:val="23"/>
        </w:rPr>
        <w:t xml:space="preserve">Критерии и методика оценивания выполненных олимпиадных заданий предназначены для работы членов жюри и не входят в комплект участника олимпиады. </w:t>
      </w:r>
    </w:p>
    <w:p w:rsidR="00617E60" w:rsidRDefault="00617E60" w:rsidP="00617E60">
      <w:pPr>
        <w:tabs>
          <w:tab w:val="left" w:pos="1134"/>
        </w:tabs>
        <w:ind w:firstLine="709"/>
        <w:contextualSpacing/>
        <w:jc w:val="both"/>
        <w:rPr>
          <w:sz w:val="23"/>
          <w:szCs w:val="23"/>
        </w:rPr>
      </w:pPr>
      <w:r>
        <w:rPr>
          <w:sz w:val="23"/>
          <w:szCs w:val="23"/>
        </w:rPr>
        <w:t>При составлении заданий, бланков ответов, критериев и методики оценивания выполненных олимпиадных заданий необходимо соблюдать единый стиль оформления. Рекомендуемые технические параметры оформления материалов:</w:t>
      </w:r>
    </w:p>
    <w:p w:rsidR="00617E60" w:rsidRDefault="00617E60" w:rsidP="00617E60">
      <w:pPr>
        <w:autoSpaceDE w:val="0"/>
        <w:autoSpaceDN w:val="0"/>
        <w:adjustRightInd w:val="0"/>
        <w:ind w:firstLine="709"/>
        <w:rPr>
          <w:color w:val="000000"/>
          <w:sz w:val="23"/>
          <w:szCs w:val="23"/>
        </w:rPr>
      </w:pPr>
      <w:r w:rsidRPr="00617E60">
        <w:rPr>
          <w:color w:val="000000"/>
          <w:sz w:val="23"/>
          <w:szCs w:val="23"/>
        </w:rPr>
        <w:t>размер бумаги (формат листа) – А</w:t>
      </w:r>
      <w:proofErr w:type="gramStart"/>
      <w:r w:rsidRPr="00617E60">
        <w:rPr>
          <w:color w:val="000000"/>
          <w:sz w:val="23"/>
          <w:szCs w:val="23"/>
        </w:rPr>
        <w:t>4</w:t>
      </w:r>
      <w:proofErr w:type="gramEnd"/>
      <w:r w:rsidRPr="00617E60">
        <w:rPr>
          <w:color w:val="000000"/>
          <w:sz w:val="23"/>
          <w:szCs w:val="23"/>
        </w:rPr>
        <w:t xml:space="preserve">; </w:t>
      </w:r>
    </w:p>
    <w:p w:rsidR="00617E60" w:rsidRPr="00617E60" w:rsidRDefault="00617E60" w:rsidP="00617E60">
      <w:pPr>
        <w:autoSpaceDE w:val="0"/>
        <w:autoSpaceDN w:val="0"/>
        <w:adjustRightInd w:val="0"/>
        <w:ind w:firstLine="709"/>
        <w:rPr>
          <w:color w:val="000000"/>
          <w:sz w:val="23"/>
          <w:szCs w:val="23"/>
        </w:rPr>
      </w:pPr>
      <w:r w:rsidRPr="00617E60">
        <w:rPr>
          <w:color w:val="000000"/>
          <w:sz w:val="23"/>
          <w:szCs w:val="23"/>
        </w:rPr>
        <w:t></w:t>
      </w:r>
      <w:r w:rsidRPr="00617E60">
        <w:rPr>
          <w:rFonts w:ascii="Symbol" w:hAnsi="Symbol" w:cs="Symbol"/>
          <w:color w:val="000000"/>
          <w:sz w:val="23"/>
          <w:szCs w:val="23"/>
        </w:rPr>
        <w:t></w:t>
      </w:r>
      <w:r w:rsidRPr="00617E60">
        <w:rPr>
          <w:color w:val="000000"/>
          <w:sz w:val="23"/>
          <w:szCs w:val="23"/>
        </w:rPr>
        <w:t xml:space="preserve">размер полей страниц: </w:t>
      </w:r>
      <w:proofErr w:type="gramStart"/>
      <w:r w:rsidRPr="00617E60">
        <w:rPr>
          <w:color w:val="000000"/>
          <w:sz w:val="23"/>
          <w:szCs w:val="23"/>
        </w:rPr>
        <w:t>правое</w:t>
      </w:r>
      <w:proofErr w:type="gramEnd"/>
      <w:r w:rsidRPr="00617E60">
        <w:rPr>
          <w:color w:val="000000"/>
          <w:sz w:val="23"/>
          <w:szCs w:val="23"/>
        </w:rPr>
        <w:t xml:space="preserve"> – 1 см, верхнее и нижнее – 2 мм, левое – 3 см; </w:t>
      </w:r>
    </w:p>
    <w:p w:rsidR="00617E60" w:rsidRPr="00617E60" w:rsidRDefault="00617E60" w:rsidP="00617E60">
      <w:pPr>
        <w:autoSpaceDE w:val="0"/>
        <w:autoSpaceDN w:val="0"/>
        <w:adjustRightInd w:val="0"/>
        <w:ind w:firstLine="709"/>
        <w:rPr>
          <w:color w:val="000000"/>
          <w:sz w:val="23"/>
          <w:szCs w:val="23"/>
        </w:rPr>
      </w:pPr>
      <w:r w:rsidRPr="00617E60">
        <w:rPr>
          <w:color w:val="000000"/>
          <w:sz w:val="23"/>
          <w:szCs w:val="23"/>
        </w:rPr>
        <w:t xml:space="preserve"> размер колонтитулов – 1,25 см; </w:t>
      </w:r>
    </w:p>
    <w:p w:rsidR="00617E60" w:rsidRPr="00617E60" w:rsidRDefault="00617E60" w:rsidP="00617E60">
      <w:pPr>
        <w:autoSpaceDE w:val="0"/>
        <w:autoSpaceDN w:val="0"/>
        <w:adjustRightInd w:val="0"/>
        <w:ind w:firstLine="709"/>
        <w:rPr>
          <w:color w:val="000000"/>
          <w:sz w:val="23"/>
          <w:szCs w:val="23"/>
        </w:rPr>
      </w:pPr>
      <w:r w:rsidRPr="00617E60">
        <w:rPr>
          <w:color w:val="000000"/>
          <w:sz w:val="23"/>
          <w:szCs w:val="23"/>
        </w:rPr>
        <w:t xml:space="preserve"> отступ первой строки абзаца – 1,25 см; </w:t>
      </w:r>
    </w:p>
    <w:p w:rsidR="00617E60" w:rsidRPr="00617E60" w:rsidRDefault="00617E60" w:rsidP="00617E60">
      <w:pPr>
        <w:autoSpaceDE w:val="0"/>
        <w:autoSpaceDN w:val="0"/>
        <w:adjustRightInd w:val="0"/>
        <w:ind w:firstLine="709"/>
        <w:rPr>
          <w:color w:val="000000"/>
          <w:sz w:val="23"/>
          <w:szCs w:val="23"/>
        </w:rPr>
      </w:pPr>
      <w:r w:rsidRPr="00617E60">
        <w:rPr>
          <w:color w:val="000000"/>
          <w:sz w:val="23"/>
          <w:szCs w:val="23"/>
        </w:rPr>
        <w:t xml:space="preserve"> размер межстрочного интервала – 1,5; </w:t>
      </w:r>
    </w:p>
    <w:p w:rsidR="00617E60" w:rsidRPr="00617E60" w:rsidRDefault="00617E60" w:rsidP="00617E60">
      <w:pPr>
        <w:autoSpaceDE w:val="0"/>
        <w:autoSpaceDN w:val="0"/>
        <w:adjustRightInd w:val="0"/>
        <w:ind w:firstLine="709"/>
        <w:rPr>
          <w:color w:val="000000"/>
          <w:sz w:val="23"/>
          <w:szCs w:val="23"/>
        </w:rPr>
      </w:pPr>
      <w:r w:rsidRPr="00617E60">
        <w:rPr>
          <w:color w:val="000000"/>
          <w:sz w:val="23"/>
          <w:szCs w:val="23"/>
        </w:rPr>
        <w:t xml:space="preserve"> размер шрифта – кегль не менее 12; </w:t>
      </w:r>
    </w:p>
    <w:p w:rsidR="00617E60" w:rsidRPr="00617E60" w:rsidRDefault="00617E60" w:rsidP="00617E60">
      <w:pPr>
        <w:autoSpaceDE w:val="0"/>
        <w:autoSpaceDN w:val="0"/>
        <w:adjustRightInd w:val="0"/>
        <w:ind w:firstLine="709"/>
        <w:rPr>
          <w:color w:val="000000"/>
          <w:sz w:val="23"/>
          <w:szCs w:val="23"/>
          <w:lang w:val="en-US"/>
        </w:rPr>
      </w:pPr>
      <w:r w:rsidRPr="00617E60">
        <w:rPr>
          <w:color w:val="000000"/>
          <w:sz w:val="23"/>
          <w:szCs w:val="23"/>
        </w:rPr>
        <w:t></w:t>
      </w:r>
      <w:r w:rsidRPr="00617E60">
        <w:rPr>
          <w:color w:val="000000"/>
          <w:sz w:val="23"/>
          <w:szCs w:val="23"/>
          <w:lang w:val="en-US"/>
        </w:rPr>
        <w:t xml:space="preserve"> </w:t>
      </w:r>
      <w:r w:rsidRPr="00617E60">
        <w:rPr>
          <w:color w:val="000000"/>
          <w:sz w:val="23"/>
          <w:szCs w:val="23"/>
        </w:rPr>
        <w:t>тип</w:t>
      </w:r>
      <w:r w:rsidRPr="00617E60">
        <w:rPr>
          <w:color w:val="000000"/>
          <w:sz w:val="23"/>
          <w:szCs w:val="23"/>
          <w:lang w:val="en-US"/>
        </w:rPr>
        <w:t xml:space="preserve"> </w:t>
      </w:r>
      <w:r w:rsidRPr="00617E60">
        <w:rPr>
          <w:color w:val="000000"/>
          <w:sz w:val="23"/>
          <w:szCs w:val="23"/>
        </w:rPr>
        <w:t>шрифта</w:t>
      </w:r>
      <w:r w:rsidRPr="00617E60">
        <w:rPr>
          <w:color w:val="000000"/>
          <w:sz w:val="23"/>
          <w:szCs w:val="23"/>
          <w:lang w:val="en-US"/>
        </w:rPr>
        <w:t xml:space="preserve"> – Times New Roman; </w:t>
      </w:r>
    </w:p>
    <w:p w:rsidR="00617E60" w:rsidRPr="00617E60" w:rsidRDefault="00617E60" w:rsidP="00617E60">
      <w:pPr>
        <w:autoSpaceDE w:val="0"/>
        <w:autoSpaceDN w:val="0"/>
        <w:adjustRightInd w:val="0"/>
        <w:ind w:firstLine="709"/>
        <w:rPr>
          <w:color w:val="000000"/>
          <w:sz w:val="23"/>
          <w:szCs w:val="23"/>
        </w:rPr>
      </w:pPr>
      <w:r w:rsidRPr="00617E60">
        <w:rPr>
          <w:color w:val="000000"/>
          <w:sz w:val="23"/>
          <w:szCs w:val="23"/>
        </w:rPr>
        <w:t xml:space="preserve"> выравнивание – по ширине; </w:t>
      </w:r>
    </w:p>
    <w:p w:rsidR="00617E60" w:rsidRPr="00617E60" w:rsidRDefault="00617E60" w:rsidP="00617E60">
      <w:pPr>
        <w:autoSpaceDE w:val="0"/>
        <w:autoSpaceDN w:val="0"/>
        <w:adjustRightInd w:val="0"/>
        <w:ind w:firstLine="709"/>
        <w:rPr>
          <w:color w:val="000000"/>
          <w:sz w:val="23"/>
          <w:szCs w:val="23"/>
        </w:rPr>
      </w:pPr>
      <w:r w:rsidRPr="00617E60">
        <w:rPr>
          <w:color w:val="000000"/>
          <w:sz w:val="23"/>
          <w:szCs w:val="23"/>
        </w:rPr>
        <w:t xml:space="preserve"> нумерация страниц: страницы должны быть пронумерованы арабскими цифрами в центре нижней части листа без точки с соблюдением сквозной нумерации ко всему документу; </w:t>
      </w:r>
    </w:p>
    <w:p w:rsidR="00617E60" w:rsidRPr="00617E60" w:rsidRDefault="00617E60" w:rsidP="00617E60">
      <w:pPr>
        <w:autoSpaceDE w:val="0"/>
        <w:autoSpaceDN w:val="0"/>
        <w:adjustRightInd w:val="0"/>
        <w:ind w:firstLine="709"/>
        <w:rPr>
          <w:color w:val="000000"/>
          <w:sz w:val="23"/>
          <w:szCs w:val="23"/>
        </w:rPr>
      </w:pPr>
      <w:r w:rsidRPr="00617E60">
        <w:rPr>
          <w:color w:val="000000"/>
          <w:sz w:val="23"/>
          <w:szCs w:val="23"/>
        </w:rPr>
        <w:t xml:space="preserve"> титульный лист должен быть включен в общую нумерацию страниц бланка ответов, номер страницы на титульном листе не ставится; </w:t>
      </w:r>
    </w:p>
    <w:p w:rsidR="00617E60" w:rsidRPr="00617E60" w:rsidRDefault="00617E60" w:rsidP="00617E60">
      <w:pPr>
        <w:autoSpaceDE w:val="0"/>
        <w:autoSpaceDN w:val="0"/>
        <w:adjustRightInd w:val="0"/>
        <w:ind w:firstLine="709"/>
        <w:jc w:val="both"/>
        <w:rPr>
          <w:color w:val="000000"/>
          <w:sz w:val="23"/>
          <w:szCs w:val="23"/>
        </w:rPr>
      </w:pPr>
      <w:r w:rsidRPr="00617E60">
        <w:rPr>
          <w:color w:val="000000"/>
          <w:sz w:val="23"/>
          <w:szCs w:val="23"/>
        </w:rPr>
        <w:t></w:t>
      </w:r>
      <w:r w:rsidRPr="00617E60">
        <w:rPr>
          <w:rFonts w:ascii="Symbol" w:hAnsi="Symbol" w:cs="Symbol"/>
          <w:color w:val="000000"/>
          <w:sz w:val="23"/>
          <w:szCs w:val="23"/>
        </w:rPr>
        <w:t></w:t>
      </w:r>
      <w:r w:rsidRPr="00617E60">
        <w:rPr>
          <w:color w:val="000000"/>
          <w:sz w:val="23"/>
          <w:szCs w:val="23"/>
        </w:rPr>
        <w:t xml:space="preserve">рисунки и изображения должны быть хорошего разрешения (качества) и в цвете, если данное условие является принципиальным и необходимым для выполнения заданий; </w:t>
      </w:r>
    </w:p>
    <w:p w:rsidR="00617E60" w:rsidRPr="00617E60" w:rsidRDefault="00617E60" w:rsidP="00617E60">
      <w:pPr>
        <w:autoSpaceDE w:val="0"/>
        <w:autoSpaceDN w:val="0"/>
        <w:adjustRightInd w:val="0"/>
        <w:ind w:firstLine="709"/>
        <w:jc w:val="both"/>
        <w:rPr>
          <w:color w:val="000000"/>
          <w:sz w:val="23"/>
          <w:szCs w:val="23"/>
        </w:rPr>
      </w:pPr>
      <w:r w:rsidRPr="00617E60">
        <w:rPr>
          <w:color w:val="000000"/>
          <w:sz w:val="23"/>
          <w:szCs w:val="23"/>
        </w:rPr>
        <w:t xml:space="preserve"> таблицы и схемы должны быть четко обозначены, сгруппированы и рационально размещены относительно параметров страницы. </w:t>
      </w:r>
    </w:p>
    <w:p w:rsidR="00617E60" w:rsidRPr="00617E60" w:rsidRDefault="00617E60" w:rsidP="00617E60">
      <w:pPr>
        <w:autoSpaceDE w:val="0"/>
        <w:autoSpaceDN w:val="0"/>
        <w:adjustRightInd w:val="0"/>
        <w:ind w:firstLine="709"/>
        <w:jc w:val="both"/>
        <w:rPr>
          <w:color w:val="000000"/>
          <w:sz w:val="23"/>
          <w:szCs w:val="23"/>
        </w:rPr>
      </w:pPr>
      <w:r w:rsidRPr="00617E60">
        <w:rPr>
          <w:color w:val="000000"/>
          <w:sz w:val="23"/>
          <w:szCs w:val="23"/>
        </w:rPr>
        <w:t xml:space="preserve">Бланки ответов не должны содержать сведений, которые могут раскрыть содержание заданий. </w:t>
      </w:r>
    </w:p>
    <w:p w:rsidR="00617E60" w:rsidRPr="00617E60" w:rsidRDefault="00617E60" w:rsidP="00617E60">
      <w:pPr>
        <w:autoSpaceDE w:val="0"/>
        <w:autoSpaceDN w:val="0"/>
        <w:adjustRightInd w:val="0"/>
        <w:ind w:firstLine="709"/>
        <w:jc w:val="both"/>
        <w:rPr>
          <w:color w:val="000000"/>
          <w:sz w:val="23"/>
          <w:szCs w:val="23"/>
        </w:rPr>
      </w:pPr>
      <w:r w:rsidRPr="00617E60">
        <w:rPr>
          <w:color w:val="000000"/>
          <w:sz w:val="23"/>
          <w:szCs w:val="23"/>
        </w:rPr>
        <w:t xml:space="preserve">При разработке бланков ответов необходимо учитывать следующее: </w:t>
      </w:r>
    </w:p>
    <w:p w:rsidR="00617E60" w:rsidRPr="00617E60" w:rsidRDefault="00617E60" w:rsidP="00617E60">
      <w:pPr>
        <w:autoSpaceDE w:val="0"/>
        <w:autoSpaceDN w:val="0"/>
        <w:adjustRightInd w:val="0"/>
        <w:ind w:firstLine="709"/>
        <w:jc w:val="both"/>
        <w:rPr>
          <w:color w:val="000000"/>
          <w:sz w:val="23"/>
          <w:szCs w:val="23"/>
        </w:rPr>
      </w:pPr>
      <w:r w:rsidRPr="00617E60">
        <w:rPr>
          <w:color w:val="000000"/>
          <w:sz w:val="23"/>
          <w:szCs w:val="23"/>
        </w:rPr>
        <w:t xml:space="preserve"> первый лист бланка ответов – титульный. На титульном листе должна содержаться следующая информация: указание этапа олимпиады (школьный, муниципальный); текущий учебный год; поле, отведенное под код/шифр участника; строки для заполнения данных участником (Ф.И.О., класс, полное наименование образовательной организации); </w:t>
      </w:r>
    </w:p>
    <w:p w:rsidR="00617E60" w:rsidRPr="00617E60" w:rsidRDefault="00617E60" w:rsidP="00617E60">
      <w:pPr>
        <w:autoSpaceDE w:val="0"/>
        <w:autoSpaceDN w:val="0"/>
        <w:adjustRightInd w:val="0"/>
        <w:ind w:firstLine="709"/>
        <w:jc w:val="both"/>
        <w:rPr>
          <w:color w:val="000000"/>
          <w:sz w:val="23"/>
          <w:szCs w:val="23"/>
        </w:rPr>
      </w:pPr>
      <w:r w:rsidRPr="00617E60">
        <w:rPr>
          <w:color w:val="000000"/>
          <w:sz w:val="23"/>
          <w:szCs w:val="23"/>
        </w:rPr>
        <w:t xml:space="preserve"> второй и последующие листы содержат поле, отведенное под код/шифр участника; указание номера задания; поле для выполнения задания участником (разлинованный лист, таблица, схема, рисунок, и т.д.); максимальный балл, который может получить участник за его выполнение; поле для выставления фактически набранных баллов; поле для подписи членов жюри. </w:t>
      </w:r>
    </w:p>
    <w:p w:rsidR="00617E60" w:rsidRDefault="00617E60" w:rsidP="00617E60">
      <w:pPr>
        <w:tabs>
          <w:tab w:val="left" w:pos="1134"/>
        </w:tabs>
        <w:ind w:firstLine="709"/>
        <w:contextualSpacing/>
        <w:jc w:val="both"/>
        <w:rPr>
          <w:rFonts w:eastAsia="Times New Roman"/>
          <w:b/>
          <w:bCs/>
          <w:sz w:val="24"/>
          <w:szCs w:val="24"/>
        </w:rPr>
      </w:pPr>
    </w:p>
    <w:p w:rsidR="00287B21" w:rsidRDefault="00B52E97" w:rsidP="007B2526">
      <w:pPr>
        <w:numPr>
          <w:ilvl w:val="0"/>
          <w:numId w:val="3"/>
        </w:numPr>
        <w:tabs>
          <w:tab w:val="left" w:pos="1134"/>
        </w:tabs>
        <w:ind w:firstLine="567"/>
        <w:contextualSpacing/>
        <w:jc w:val="center"/>
        <w:rPr>
          <w:rFonts w:eastAsia="Times New Roman"/>
          <w:b/>
          <w:bCs/>
          <w:sz w:val="24"/>
          <w:szCs w:val="24"/>
        </w:rPr>
      </w:pPr>
      <w:r w:rsidRPr="00C1177B">
        <w:rPr>
          <w:rFonts w:eastAsia="Times New Roman"/>
          <w:b/>
          <w:bCs/>
          <w:sz w:val="24"/>
          <w:szCs w:val="24"/>
        </w:rPr>
        <w:t>П</w:t>
      </w:r>
      <w:r w:rsidR="00F3784E" w:rsidRPr="00C1177B">
        <w:rPr>
          <w:rFonts w:eastAsia="Times New Roman"/>
          <w:b/>
          <w:bCs/>
          <w:sz w:val="24"/>
          <w:szCs w:val="24"/>
        </w:rPr>
        <w:t>ринцип</w:t>
      </w:r>
      <w:r w:rsidRPr="00C1177B">
        <w:rPr>
          <w:rFonts w:eastAsia="Times New Roman"/>
          <w:b/>
          <w:bCs/>
          <w:sz w:val="24"/>
          <w:szCs w:val="24"/>
        </w:rPr>
        <w:t>ы</w:t>
      </w:r>
      <w:r w:rsidR="00F3784E" w:rsidRPr="00C1177B">
        <w:rPr>
          <w:rFonts w:eastAsia="Times New Roman"/>
          <w:b/>
          <w:bCs/>
          <w:sz w:val="24"/>
          <w:szCs w:val="24"/>
        </w:rPr>
        <w:t xml:space="preserve"> составления олимпиадных заданий </w:t>
      </w:r>
    </w:p>
    <w:p w:rsidR="008575BF" w:rsidRPr="00C1177B" w:rsidRDefault="008575BF" w:rsidP="008575BF">
      <w:pPr>
        <w:tabs>
          <w:tab w:val="left" w:pos="1134"/>
        </w:tabs>
        <w:contextualSpacing/>
        <w:jc w:val="center"/>
        <w:rPr>
          <w:rFonts w:eastAsia="Times New Roman"/>
          <w:b/>
          <w:bCs/>
          <w:sz w:val="24"/>
          <w:szCs w:val="24"/>
        </w:rPr>
      </w:pPr>
    </w:p>
    <w:p w:rsidR="007C14CC" w:rsidRPr="00E87B06" w:rsidRDefault="007C14CC" w:rsidP="007C14CC">
      <w:pPr>
        <w:ind w:firstLine="709"/>
        <w:contextualSpacing/>
        <w:jc w:val="both"/>
        <w:rPr>
          <w:rFonts w:eastAsia="Times New Roman"/>
          <w:sz w:val="24"/>
          <w:szCs w:val="24"/>
        </w:rPr>
      </w:pPr>
      <w:r w:rsidRPr="00E87B06">
        <w:rPr>
          <w:rFonts w:eastAsia="Times New Roman"/>
          <w:sz w:val="24"/>
          <w:szCs w:val="24"/>
        </w:rPr>
        <w:t>Содержание задания по конкурсу «Чтение/</w:t>
      </w:r>
      <w:proofErr w:type="spellStart"/>
      <w:r w:rsidRPr="00E87B06">
        <w:rPr>
          <w:rFonts w:eastAsia="Times New Roman"/>
          <w:sz w:val="24"/>
          <w:szCs w:val="24"/>
        </w:rPr>
        <w:t>Leseverstehen</w:t>
      </w:r>
      <w:proofErr w:type="spellEnd"/>
      <w:r w:rsidRPr="00E87B06">
        <w:rPr>
          <w:rFonts w:eastAsia="Times New Roman"/>
          <w:sz w:val="24"/>
          <w:szCs w:val="24"/>
        </w:rPr>
        <w:t xml:space="preserve">» предполагает проверку того, в какой степени участники олимпиады владеют рецептивными умениями и навыками содержательного анализа немецких письменных текстов различных типов, тематика которых связана с повседневной, общественной и личной жизнью школьников. В рамках этого задания проверяются умения выделить из текста основные компоненты его </w:t>
      </w:r>
      <w:r w:rsidRPr="00E87B06">
        <w:rPr>
          <w:rFonts w:eastAsia="Times New Roman"/>
          <w:sz w:val="24"/>
          <w:szCs w:val="24"/>
        </w:rPr>
        <w:lastRenderedPageBreak/>
        <w:t xml:space="preserve">содержания, установить идентичность или различия в смысле двух письменных высказываний, имеющих разную структуру и лексический состав, а также восстановить содержательную логику текста и исключить предложенные в задании избыточные или ошибочные варианты. Поиск материалов для этого задания, как и для других заданий, рекомендуем вести на сайте www.paperball.de, с которого можно бесплатно скачать статьи наиболее актуальных немецкоязычных газет на определённое ключевое слово (например, </w:t>
      </w:r>
      <w:proofErr w:type="spellStart"/>
      <w:r w:rsidRPr="00E87B06">
        <w:rPr>
          <w:rFonts w:eastAsia="Times New Roman"/>
          <w:sz w:val="24"/>
          <w:szCs w:val="24"/>
        </w:rPr>
        <w:t>Schule</w:t>
      </w:r>
      <w:proofErr w:type="spellEnd"/>
      <w:r w:rsidRPr="00E87B06">
        <w:rPr>
          <w:rFonts w:eastAsia="Times New Roman"/>
          <w:sz w:val="24"/>
          <w:szCs w:val="24"/>
        </w:rPr>
        <w:t xml:space="preserve">, </w:t>
      </w:r>
      <w:proofErr w:type="spellStart"/>
      <w:r w:rsidRPr="00E87B06">
        <w:rPr>
          <w:rFonts w:eastAsia="Times New Roman"/>
          <w:sz w:val="24"/>
          <w:szCs w:val="24"/>
        </w:rPr>
        <w:t>Reisen</w:t>
      </w:r>
      <w:proofErr w:type="spellEnd"/>
      <w:r w:rsidRPr="00E87B06">
        <w:rPr>
          <w:rFonts w:eastAsia="Times New Roman"/>
          <w:sz w:val="24"/>
          <w:szCs w:val="24"/>
        </w:rPr>
        <w:t xml:space="preserve">, </w:t>
      </w:r>
      <w:proofErr w:type="spellStart"/>
      <w:r w:rsidRPr="00E87B06">
        <w:rPr>
          <w:rFonts w:eastAsia="Times New Roman"/>
          <w:sz w:val="24"/>
          <w:szCs w:val="24"/>
        </w:rPr>
        <w:t>Sport</w:t>
      </w:r>
      <w:proofErr w:type="spellEnd"/>
      <w:r w:rsidRPr="00E87B06">
        <w:rPr>
          <w:rFonts w:eastAsia="Times New Roman"/>
          <w:sz w:val="24"/>
          <w:szCs w:val="24"/>
        </w:rPr>
        <w:t xml:space="preserve">, </w:t>
      </w:r>
      <w:proofErr w:type="spellStart"/>
      <w:r w:rsidRPr="00E87B06">
        <w:rPr>
          <w:rFonts w:eastAsia="Times New Roman"/>
          <w:sz w:val="24"/>
          <w:szCs w:val="24"/>
        </w:rPr>
        <w:t>Freizeit</w:t>
      </w:r>
      <w:proofErr w:type="spellEnd"/>
      <w:r w:rsidRPr="00E87B06">
        <w:rPr>
          <w:rFonts w:eastAsia="Times New Roman"/>
          <w:sz w:val="24"/>
          <w:szCs w:val="24"/>
        </w:rPr>
        <w:t>). Для младших классов тексты целесообразно упрощать, не допуская при этом искажения смысла либо русификации языка.</w:t>
      </w:r>
    </w:p>
    <w:p w:rsidR="007C14CC" w:rsidRPr="00E87B06" w:rsidRDefault="007C14CC" w:rsidP="007C14CC">
      <w:pPr>
        <w:ind w:firstLine="709"/>
        <w:contextualSpacing/>
        <w:jc w:val="both"/>
        <w:rPr>
          <w:rFonts w:eastAsia="Times New Roman"/>
          <w:sz w:val="24"/>
          <w:szCs w:val="24"/>
        </w:rPr>
      </w:pPr>
      <w:r w:rsidRPr="00E87B06">
        <w:rPr>
          <w:rFonts w:eastAsia="Times New Roman"/>
          <w:sz w:val="24"/>
          <w:szCs w:val="24"/>
        </w:rPr>
        <w:t xml:space="preserve">Задание по чтению включает две части. В первой части рекомендуется предложить оригинальный текст о проблемах школьников в немецкоязычных странах и 10–12 вопросов, предполагающих поиск соответствия или несоответствия какого-либо высказывания фразе в тексте, а также установление того, упоминается ли в тексте данная информация вообще. Основная трудность в выполнении этого задания обычно связана с наличием в задании варианта ответа </w:t>
      </w:r>
      <w:proofErr w:type="spellStart"/>
      <w:r w:rsidRPr="00E87B06">
        <w:rPr>
          <w:rFonts w:eastAsia="Times New Roman"/>
          <w:sz w:val="24"/>
          <w:szCs w:val="24"/>
        </w:rPr>
        <w:t>steht</w:t>
      </w:r>
      <w:proofErr w:type="spellEnd"/>
      <w:r w:rsidRPr="00E87B06">
        <w:rPr>
          <w:rFonts w:eastAsia="Times New Roman"/>
          <w:sz w:val="24"/>
          <w:szCs w:val="24"/>
        </w:rPr>
        <w:t xml:space="preserve"> </w:t>
      </w:r>
      <w:proofErr w:type="spellStart"/>
      <w:r w:rsidRPr="00E87B06">
        <w:rPr>
          <w:rFonts w:eastAsia="Times New Roman"/>
          <w:sz w:val="24"/>
          <w:szCs w:val="24"/>
        </w:rPr>
        <w:t>nicht</w:t>
      </w:r>
      <w:proofErr w:type="spellEnd"/>
      <w:r w:rsidRPr="00E87B06">
        <w:rPr>
          <w:rFonts w:eastAsia="Times New Roman"/>
          <w:sz w:val="24"/>
          <w:szCs w:val="24"/>
        </w:rPr>
        <w:t xml:space="preserve"> </w:t>
      </w:r>
      <w:proofErr w:type="spellStart"/>
      <w:r w:rsidRPr="00E87B06">
        <w:rPr>
          <w:rFonts w:eastAsia="Times New Roman"/>
          <w:sz w:val="24"/>
          <w:szCs w:val="24"/>
        </w:rPr>
        <w:t>im</w:t>
      </w:r>
      <w:proofErr w:type="spellEnd"/>
      <w:r w:rsidRPr="00E87B06">
        <w:rPr>
          <w:rFonts w:eastAsia="Times New Roman"/>
          <w:sz w:val="24"/>
          <w:szCs w:val="24"/>
        </w:rPr>
        <w:t xml:space="preserve"> </w:t>
      </w:r>
      <w:proofErr w:type="spellStart"/>
      <w:r w:rsidRPr="00E87B06">
        <w:rPr>
          <w:rFonts w:eastAsia="Times New Roman"/>
          <w:sz w:val="24"/>
          <w:szCs w:val="24"/>
        </w:rPr>
        <w:t>Text</w:t>
      </w:r>
      <w:proofErr w:type="spellEnd"/>
      <w:r w:rsidRPr="00E87B06">
        <w:rPr>
          <w:rFonts w:eastAsia="Times New Roman"/>
          <w:sz w:val="24"/>
          <w:szCs w:val="24"/>
        </w:rPr>
        <w:t>. Поэтому для обучающихся в 5–6 классах рекомендуется включать облегчённые вопросы, несколько усложнить задание можно для учащихся 7–8 классов; в полной мере сложности это задание должны сделать только учащиеся старших классов.</w:t>
      </w:r>
    </w:p>
    <w:p w:rsidR="007C14CC" w:rsidRPr="00E87B06" w:rsidRDefault="007C14CC" w:rsidP="007C14CC">
      <w:pPr>
        <w:ind w:firstLine="709"/>
        <w:contextualSpacing/>
        <w:jc w:val="both"/>
        <w:rPr>
          <w:rFonts w:eastAsia="Times New Roman"/>
          <w:sz w:val="24"/>
          <w:szCs w:val="24"/>
        </w:rPr>
      </w:pPr>
      <w:r w:rsidRPr="00E87B06">
        <w:rPr>
          <w:rFonts w:eastAsia="Times New Roman"/>
          <w:sz w:val="24"/>
          <w:szCs w:val="24"/>
        </w:rPr>
        <w:t>Вторая часть предполагает поиск подходящего продолжения для 8-10 предложений, составляющих в совокупности связный текст, как правило, посвящённый жизни школьников в странах немецкого языка. Первое предложение должно быть уже снабжено правильным ответом (оно нумеруется как нулевое). Кроме того, возможно включение большего количества вариантов выбора, однако для школьного этапа это вряд ли целесообразно. Мы предложили бы ограничиться 8 вариантами по количеству предложений, не имеющих продолжения. В качестве подсказок при выборе правильного варианта – особенно для учащихся 5–6 классов – могут служить союзы, пунктуация, формы глагола, приставки и пр. В целом за это задание участники школьного этапа могут набрать 20 баллов. Желательно не уменьшать количество вопросов в заданиях, а варьировать лишь сложность текстов в зависимости от группы участников. Это позволит всем участникам олимпиады, независимо от их возрастной группы, познакомиться с обычным форматом олимпиадных заданий и не испытывать дискомфорта при переходе в следующую возрастную группу школьного этапа олимпиады.</w:t>
      </w:r>
    </w:p>
    <w:p w:rsidR="007C14CC" w:rsidRPr="00E87B06" w:rsidRDefault="007C14CC" w:rsidP="007C14CC">
      <w:pPr>
        <w:ind w:firstLine="709"/>
        <w:contextualSpacing/>
        <w:jc w:val="both"/>
        <w:rPr>
          <w:rFonts w:eastAsia="Times New Roman"/>
          <w:sz w:val="24"/>
          <w:szCs w:val="24"/>
        </w:rPr>
      </w:pPr>
      <w:r w:rsidRPr="00E87B06">
        <w:rPr>
          <w:rFonts w:eastAsia="Times New Roman"/>
          <w:sz w:val="24"/>
          <w:szCs w:val="24"/>
        </w:rPr>
        <w:t>Пример формулировки задания по чтению:</w:t>
      </w:r>
    </w:p>
    <w:p w:rsidR="007C14CC" w:rsidRPr="00E87B06" w:rsidRDefault="007C14CC" w:rsidP="007C14CC">
      <w:pPr>
        <w:ind w:firstLine="709"/>
        <w:contextualSpacing/>
        <w:jc w:val="both"/>
        <w:rPr>
          <w:rFonts w:eastAsia="Times New Roman"/>
          <w:sz w:val="24"/>
          <w:szCs w:val="24"/>
          <w:lang w:val="en-US"/>
        </w:rPr>
      </w:pPr>
      <w:r w:rsidRPr="00E87B06">
        <w:rPr>
          <w:rFonts w:eastAsia="Times New Roman"/>
          <w:sz w:val="24"/>
          <w:szCs w:val="24"/>
        </w:rPr>
        <w:t>Чтение</w:t>
      </w:r>
      <w:r w:rsidRPr="00E87B06">
        <w:rPr>
          <w:rFonts w:eastAsia="Times New Roman"/>
          <w:sz w:val="24"/>
          <w:szCs w:val="24"/>
          <w:lang w:val="en-US"/>
        </w:rPr>
        <w:t xml:space="preserve"> TEIL 1 </w:t>
      </w:r>
      <w:proofErr w:type="spellStart"/>
      <w:r w:rsidRPr="00E87B06">
        <w:rPr>
          <w:rFonts w:eastAsia="Times New Roman"/>
          <w:sz w:val="24"/>
          <w:szCs w:val="24"/>
          <w:lang w:val="en-US"/>
        </w:rPr>
        <w:t>Lesen</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Sie</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zuerst</w:t>
      </w:r>
      <w:proofErr w:type="spellEnd"/>
      <w:r w:rsidRPr="00E87B06">
        <w:rPr>
          <w:rFonts w:eastAsia="Times New Roman"/>
          <w:sz w:val="24"/>
          <w:szCs w:val="24"/>
          <w:lang w:val="en-US"/>
        </w:rPr>
        <w:t xml:space="preserve"> den Text und </w:t>
      </w:r>
      <w:proofErr w:type="spellStart"/>
      <w:r w:rsidRPr="00E87B06">
        <w:rPr>
          <w:rFonts w:eastAsia="Times New Roman"/>
          <w:sz w:val="24"/>
          <w:szCs w:val="24"/>
          <w:lang w:val="en-US"/>
        </w:rPr>
        <w:t>lösen</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Sie</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dann</w:t>
      </w:r>
      <w:proofErr w:type="spellEnd"/>
      <w:r w:rsidRPr="00E87B06">
        <w:rPr>
          <w:rFonts w:eastAsia="Times New Roman"/>
          <w:sz w:val="24"/>
          <w:szCs w:val="24"/>
          <w:lang w:val="en-US"/>
        </w:rPr>
        <w:t xml:space="preserve"> die </w:t>
      </w:r>
      <w:proofErr w:type="spellStart"/>
      <w:r w:rsidRPr="00E87B06">
        <w:rPr>
          <w:rFonts w:eastAsia="Times New Roman"/>
          <w:sz w:val="24"/>
          <w:szCs w:val="24"/>
          <w:lang w:val="en-US"/>
        </w:rPr>
        <w:t>darauffolgende</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Aufgabe</w:t>
      </w:r>
      <w:proofErr w:type="spellEnd"/>
    </w:p>
    <w:p w:rsidR="007C14CC" w:rsidRPr="00E87B06" w:rsidRDefault="007C14CC" w:rsidP="007C14CC">
      <w:pPr>
        <w:ind w:firstLine="709"/>
        <w:contextualSpacing/>
        <w:jc w:val="both"/>
        <w:rPr>
          <w:rFonts w:eastAsia="Times New Roman"/>
          <w:sz w:val="24"/>
          <w:szCs w:val="24"/>
        </w:rPr>
      </w:pPr>
      <w:r w:rsidRPr="00E87B06">
        <w:rPr>
          <w:rFonts w:eastAsia="Times New Roman"/>
          <w:sz w:val="24"/>
          <w:szCs w:val="24"/>
        </w:rPr>
        <w:t>Одним из наиболее сложных конкурсов на олимпиаде является «</w:t>
      </w:r>
      <w:proofErr w:type="spellStart"/>
      <w:r w:rsidRPr="00E87B06">
        <w:rPr>
          <w:rFonts w:eastAsia="Times New Roman"/>
          <w:sz w:val="24"/>
          <w:szCs w:val="24"/>
        </w:rPr>
        <w:t>Аудирование</w:t>
      </w:r>
      <w:proofErr w:type="spellEnd"/>
      <w:r w:rsidRPr="00E87B06">
        <w:rPr>
          <w:rFonts w:eastAsia="Times New Roman"/>
          <w:sz w:val="24"/>
          <w:szCs w:val="24"/>
        </w:rPr>
        <w:t xml:space="preserve">/ </w:t>
      </w:r>
      <w:proofErr w:type="spellStart"/>
      <w:r w:rsidRPr="00E87B06">
        <w:rPr>
          <w:rFonts w:eastAsia="Times New Roman"/>
          <w:sz w:val="24"/>
          <w:szCs w:val="24"/>
        </w:rPr>
        <w:t>Hörverstehen</w:t>
      </w:r>
      <w:proofErr w:type="spellEnd"/>
      <w:r w:rsidRPr="00E87B06">
        <w:rPr>
          <w:rFonts w:eastAsia="Times New Roman"/>
          <w:sz w:val="24"/>
          <w:szCs w:val="24"/>
        </w:rPr>
        <w:t xml:space="preserve">», что связано с тем, что </w:t>
      </w:r>
      <w:proofErr w:type="spellStart"/>
      <w:r w:rsidRPr="00E87B06">
        <w:rPr>
          <w:rFonts w:eastAsia="Times New Roman"/>
          <w:sz w:val="24"/>
          <w:szCs w:val="24"/>
        </w:rPr>
        <w:t>аудитивные</w:t>
      </w:r>
      <w:proofErr w:type="spellEnd"/>
      <w:r w:rsidRPr="00E87B06">
        <w:rPr>
          <w:rFonts w:eastAsia="Times New Roman"/>
          <w:sz w:val="24"/>
          <w:szCs w:val="24"/>
        </w:rPr>
        <w:t xml:space="preserve"> навыки вырабатываются у школьников достаточно долго и формируются с опозданием относительно других языковых и речевых компетенций. Поэтому при составлении этого задания необходимо ориентироваться на то, что участники олимпиады должны в основном понимать на слух выдержанное в естественном темпе аутентичное сообщение повседневного, общественно-политического или бытового характера, связанное с жизнью сверстников в немецкоязычных странах.</w:t>
      </w:r>
    </w:p>
    <w:p w:rsidR="007C14CC" w:rsidRPr="00E87B06" w:rsidRDefault="007C14CC" w:rsidP="007C14CC">
      <w:pPr>
        <w:ind w:firstLine="709"/>
        <w:contextualSpacing/>
        <w:jc w:val="both"/>
        <w:rPr>
          <w:rFonts w:eastAsia="Times New Roman"/>
          <w:sz w:val="24"/>
          <w:szCs w:val="24"/>
        </w:rPr>
      </w:pPr>
      <w:r w:rsidRPr="00E87B06">
        <w:rPr>
          <w:rFonts w:eastAsia="Times New Roman"/>
          <w:sz w:val="24"/>
          <w:szCs w:val="24"/>
        </w:rPr>
        <w:t>При этом участники олимпиады должны уметь выделять главную и второстепенную информацию в предъявленной им аудиозаписи.</w:t>
      </w:r>
    </w:p>
    <w:p w:rsidR="007C14CC" w:rsidRPr="00E87B06" w:rsidRDefault="007C14CC" w:rsidP="007C14CC">
      <w:pPr>
        <w:ind w:firstLine="709"/>
        <w:contextualSpacing/>
        <w:jc w:val="both"/>
        <w:rPr>
          <w:rFonts w:eastAsia="Times New Roman"/>
          <w:sz w:val="24"/>
          <w:szCs w:val="24"/>
        </w:rPr>
      </w:pPr>
      <w:r w:rsidRPr="00E87B06">
        <w:rPr>
          <w:rFonts w:eastAsia="Times New Roman"/>
          <w:sz w:val="24"/>
          <w:szCs w:val="24"/>
        </w:rPr>
        <w:t xml:space="preserve">Поиск аутентичных материалов для этого задания рекомендуем вести на сайтах немецкоязычных радиостанций (например, </w:t>
      </w:r>
      <w:proofErr w:type="spellStart"/>
      <w:r w:rsidRPr="00E87B06">
        <w:rPr>
          <w:rFonts w:eastAsia="Times New Roman"/>
          <w:sz w:val="24"/>
          <w:szCs w:val="24"/>
        </w:rPr>
        <w:t>Deutschlandfunk</w:t>
      </w:r>
      <w:proofErr w:type="spellEnd"/>
      <w:r w:rsidRPr="00E87B06">
        <w:rPr>
          <w:rFonts w:eastAsia="Times New Roman"/>
          <w:sz w:val="24"/>
          <w:szCs w:val="24"/>
        </w:rPr>
        <w:t xml:space="preserve">), где обычно размещены для бесплатного скачивания различные аудиофайлы с небольшими (до 2–3 минут) радиопередачами, интервью, репортажами. Не следует при этом увлекаться длительными сюжетами. Для учащихся 5–6 классов достаточно небольшого </w:t>
      </w:r>
      <w:proofErr w:type="spellStart"/>
      <w:r w:rsidRPr="00E87B06">
        <w:rPr>
          <w:rFonts w:eastAsia="Times New Roman"/>
          <w:sz w:val="24"/>
          <w:szCs w:val="24"/>
        </w:rPr>
        <w:t>аудиофрагмента</w:t>
      </w:r>
      <w:proofErr w:type="spellEnd"/>
      <w:r w:rsidRPr="00E87B06">
        <w:rPr>
          <w:rFonts w:eastAsia="Times New Roman"/>
          <w:sz w:val="24"/>
          <w:szCs w:val="24"/>
        </w:rPr>
        <w:t xml:space="preserve"> до 1–1,5 минут, для учащихся 7–8 классов – до 2–2,5 минут. Учащиеся 9–11 классов могут прослушать </w:t>
      </w:r>
      <w:proofErr w:type="spellStart"/>
      <w:r w:rsidRPr="00E87B06">
        <w:rPr>
          <w:rFonts w:eastAsia="Times New Roman"/>
          <w:sz w:val="24"/>
          <w:szCs w:val="24"/>
        </w:rPr>
        <w:t>аудиотекст</w:t>
      </w:r>
      <w:proofErr w:type="spellEnd"/>
      <w:r w:rsidRPr="00E87B06">
        <w:rPr>
          <w:rFonts w:eastAsia="Times New Roman"/>
          <w:sz w:val="24"/>
          <w:szCs w:val="24"/>
        </w:rPr>
        <w:t xml:space="preserve"> длительностью до 3 минут. Кроме того, на школьном этапе нецелесообразно излишне усложнять задания, стараясь избегать неактивных лексем и выражений.</w:t>
      </w:r>
    </w:p>
    <w:p w:rsidR="007C14CC" w:rsidRPr="00E87B06" w:rsidRDefault="007C14CC" w:rsidP="007C14CC">
      <w:pPr>
        <w:ind w:firstLine="709"/>
        <w:contextualSpacing/>
        <w:jc w:val="both"/>
        <w:rPr>
          <w:rFonts w:eastAsia="Times New Roman"/>
          <w:sz w:val="24"/>
          <w:szCs w:val="24"/>
        </w:rPr>
      </w:pPr>
      <w:r w:rsidRPr="00E87B06">
        <w:rPr>
          <w:rFonts w:eastAsia="Times New Roman"/>
          <w:sz w:val="24"/>
          <w:szCs w:val="24"/>
        </w:rPr>
        <w:lastRenderedPageBreak/>
        <w:t xml:space="preserve">Задание по </w:t>
      </w:r>
      <w:proofErr w:type="spellStart"/>
      <w:r w:rsidRPr="00E87B06">
        <w:rPr>
          <w:rFonts w:eastAsia="Times New Roman"/>
          <w:sz w:val="24"/>
          <w:szCs w:val="24"/>
        </w:rPr>
        <w:t>аудированию</w:t>
      </w:r>
      <w:proofErr w:type="spellEnd"/>
      <w:r w:rsidRPr="00E87B06">
        <w:rPr>
          <w:rFonts w:eastAsia="Times New Roman"/>
          <w:sz w:val="24"/>
          <w:szCs w:val="24"/>
        </w:rPr>
        <w:t xml:space="preserve"> обычно включает две части. В первой части участникам олимпиады предлагаются 7 высказываний относительно содержания </w:t>
      </w:r>
      <w:proofErr w:type="spellStart"/>
      <w:r w:rsidRPr="00E87B06">
        <w:rPr>
          <w:rFonts w:eastAsia="Times New Roman"/>
          <w:sz w:val="24"/>
          <w:szCs w:val="24"/>
        </w:rPr>
        <w:t>аудиотекста</w:t>
      </w:r>
      <w:proofErr w:type="spellEnd"/>
      <w:r w:rsidRPr="00E87B06">
        <w:rPr>
          <w:rFonts w:eastAsia="Times New Roman"/>
          <w:sz w:val="24"/>
          <w:szCs w:val="24"/>
        </w:rPr>
        <w:t xml:space="preserve">. Задача учащихся – выбрать верный ответ из предлагаемых трёх вариантов: верно, неверно, не упоминается в тексте. Во второй части предлагаются, как правило, 8 вопросов с тремя/ четырьмя вариантами ответа к ним по содержанию </w:t>
      </w:r>
      <w:proofErr w:type="spellStart"/>
      <w:r w:rsidRPr="00E87B06">
        <w:rPr>
          <w:rFonts w:eastAsia="Times New Roman"/>
          <w:sz w:val="24"/>
          <w:szCs w:val="24"/>
        </w:rPr>
        <w:t>аудиотекста</w:t>
      </w:r>
      <w:proofErr w:type="spellEnd"/>
      <w:r w:rsidRPr="00E87B06">
        <w:rPr>
          <w:rFonts w:eastAsia="Times New Roman"/>
          <w:sz w:val="24"/>
          <w:szCs w:val="24"/>
        </w:rPr>
        <w:t xml:space="preserve">. Задача испытуемых – выбрать один верный вариант, отражающий содержание исходного </w:t>
      </w:r>
      <w:proofErr w:type="spellStart"/>
      <w:r w:rsidRPr="00E87B06">
        <w:rPr>
          <w:rFonts w:eastAsia="Times New Roman"/>
          <w:sz w:val="24"/>
          <w:szCs w:val="24"/>
        </w:rPr>
        <w:t>аудиотекста</w:t>
      </w:r>
      <w:proofErr w:type="spellEnd"/>
      <w:r w:rsidRPr="00E87B06">
        <w:rPr>
          <w:rFonts w:eastAsia="Times New Roman"/>
          <w:sz w:val="24"/>
          <w:szCs w:val="24"/>
        </w:rPr>
        <w:t xml:space="preserve">. Для младших классов можно ограничить количество вариантов двумя или тремя. Необходимо дать время участникам познакомиться со всем заданием целиком, всеми вопросами и вариантами ответов на них до его прослушивания (в течение 2–3 минут), предоставить им возможность обдумать варианты после первого прослушивания (также в течение 2–3 минут), а затем предъявить </w:t>
      </w:r>
      <w:proofErr w:type="spellStart"/>
      <w:r w:rsidRPr="00E87B06">
        <w:rPr>
          <w:rFonts w:eastAsia="Times New Roman"/>
          <w:sz w:val="24"/>
          <w:szCs w:val="24"/>
        </w:rPr>
        <w:t>аудиотекст</w:t>
      </w:r>
      <w:proofErr w:type="spellEnd"/>
      <w:r w:rsidRPr="00E87B06">
        <w:rPr>
          <w:rFonts w:eastAsia="Times New Roman"/>
          <w:sz w:val="24"/>
          <w:szCs w:val="24"/>
        </w:rPr>
        <w:t xml:space="preserve"> повторно. После окончания прослушивания участникам школьного этапа предоставляется возможность перенести ответы в бланки (2 минуты). Это задание может быть оценено максимально в 15 баллов.</w:t>
      </w:r>
    </w:p>
    <w:p w:rsidR="007C14CC" w:rsidRPr="00E87B06" w:rsidRDefault="007C14CC" w:rsidP="007C14CC">
      <w:pPr>
        <w:ind w:firstLine="709"/>
        <w:contextualSpacing/>
        <w:jc w:val="both"/>
        <w:rPr>
          <w:rFonts w:eastAsia="Times New Roman"/>
          <w:sz w:val="24"/>
          <w:szCs w:val="24"/>
        </w:rPr>
      </w:pPr>
      <w:r w:rsidRPr="00E87B06">
        <w:rPr>
          <w:rFonts w:eastAsia="Times New Roman"/>
          <w:sz w:val="24"/>
          <w:szCs w:val="24"/>
        </w:rPr>
        <w:t xml:space="preserve">Перед прослушиванием первого отрывка член жюри включает аудиозапись и даёт возможность участникам прослушать самое начало </w:t>
      </w:r>
      <w:proofErr w:type="spellStart"/>
      <w:r w:rsidRPr="00E87B06">
        <w:rPr>
          <w:rFonts w:eastAsia="Times New Roman"/>
          <w:sz w:val="24"/>
          <w:szCs w:val="24"/>
        </w:rPr>
        <w:t>аудиотекста</w:t>
      </w:r>
      <w:proofErr w:type="spellEnd"/>
      <w:r w:rsidRPr="00E87B06">
        <w:rPr>
          <w:rFonts w:eastAsia="Times New Roman"/>
          <w:sz w:val="24"/>
          <w:szCs w:val="24"/>
        </w:rPr>
        <w:t xml:space="preserve"> – первые 10 секунд. Затем запись выключается, и член жюри обращается к аудитории с вопросом, хорошо ли всем слышно. Если в аудитории кто-то из участников плохо слышит запись, регулируется громкость звучания, устраняются все технические неполадки, влияющие на качество восприятия текста. После устранения неполадок аудиозапись возвращается на самое начало и ещё раз прослушивается вводная часть с инструкциями. После инструкций аудиозапись не останавливается и прослушивается до самого конца.</w:t>
      </w:r>
    </w:p>
    <w:p w:rsidR="007C14CC" w:rsidRPr="00E87B06" w:rsidRDefault="007C14CC" w:rsidP="007C14CC">
      <w:pPr>
        <w:ind w:firstLine="709"/>
        <w:contextualSpacing/>
        <w:jc w:val="both"/>
        <w:rPr>
          <w:rFonts w:eastAsia="Times New Roman"/>
          <w:sz w:val="24"/>
          <w:szCs w:val="24"/>
        </w:rPr>
      </w:pPr>
      <w:r w:rsidRPr="00E87B06">
        <w:rPr>
          <w:rFonts w:eastAsia="Times New Roman"/>
          <w:sz w:val="24"/>
          <w:szCs w:val="24"/>
        </w:rPr>
        <w:t xml:space="preserve">Всю процедуру </w:t>
      </w:r>
      <w:proofErr w:type="spellStart"/>
      <w:r w:rsidRPr="00E87B06">
        <w:rPr>
          <w:rFonts w:eastAsia="Times New Roman"/>
          <w:sz w:val="24"/>
          <w:szCs w:val="24"/>
        </w:rPr>
        <w:t>аудирования</w:t>
      </w:r>
      <w:proofErr w:type="spellEnd"/>
      <w:r w:rsidRPr="00E87B06">
        <w:rPr>
          <w:rFonts w:eastAsia="Times New Roman"/>
          <w:sz w:val="24"/>
          <w:szCs w:val="24"/>
        </w:rPr>
        <w:t xml:space="preserve"> рекомендуется записать на кассету, диск, иной носитель информации. Иными словами, все задание, включая предусмотренные паузы, звучащий текст</w:t>
      </w:r>
    </w:p>
    <w:p w:rsidR="007C14CC" w:rsidRPr="00E87B06" w:rsidRDefault="007C14CC" w:rsidP="007C14CC">
      <w:pPr>
        <w:ind w:firstLine="709"/>
        <w:contextualSpacing/>
        <w:jc w:val="both"/>
        <w:rPr>
          <w:rFonts w:eastAsia="Times New Roman"/>
          <w:sz w:val="24"/>
          <w:szCs w:val="24"/>
        </w:rPr>
      </w:pPr>
      <w:r w:rsidRPr="00E87B06">
        <w:rPr>
          <w:rFonts w:eastAsia="Times New Roman"/>
          <w:sz w:val="24"/>
          <w:szCs w:val="24"/>
        </w:rPr>
        <w:t xml:space="preserve"> (дважды) необходимо оформить одним звучащим файлом. Транскрипция звучащих отрывков находится у члена жюри в аудитории, где проводится </w:t>
      </w:r>
      <w:proofErr w:type="spellStart"/>
      <w:r w:rsidRPr="00E87B06">
        <w:rPr>
          <w:rFonts w:eastAsia="Times New Roman"/>
          <w:sz w:val="24"/>
          <w:szCs w:val="24"/>
        </w:rPr>
        <w:t>аудирование</w:t>
      </w:r>
      <w:proofErr w:type="spellEnd"/>
      <w:r w:rsidRPr="00E87B06">
        <w:rPr>
          <w:rFonts w:eastAsia="Times New Roman"/>
          <w:sz w:val="24"/>
          <w:szCs w:val="24"/>
        </w:rPr>
        <w:t xml:space="preserve">. Транскрипция не входит в комплект раздаточных материалов для участников и не может быть выдана участникам во время проведения конкурса. Член жюри включает запись и выключает её, услышав последнюю фразу транскрипции. Во время </w:t>
      </w:r>
      <w:proofErr w:type="spellStart"/>
      <w:r w:rsidRPr="00E87B06">
        <w:rPr>
          <w:rFonts w:eastAsia="Times New Roman"/>
          <w:sz w:val="24"/>
          <w:szCs w:val="24"/>
        </w:rPr>
        <w:t>аудирования</w:t>
      </w:r>
      <w:proofErr w:type="spellEnd"/>
      <w:r w:rsidRPr="00E87B06">
        <w:rPr>
          <w:rFonts w:eastAsia="Times New Roman"/>
          <w:sz w:val="24"/>
          <w:szCs w:val="24"/>
        </w:rPr>
        <w:t xml:space="preserve"> участники не могут задавать вопросы членам жюри или выходить из аудитории, так как шум может нарушить процедуру проведения конкурса. Время проведения конкурса ограничено временем звучания аудиозаписи.</w:t>
      </w:r>
    </w:p>
    <w:p w:rsidR="007C14CC" w:rsidRPr="00E87B06" w:rsidRDefault="007C14CC" w:rsidP="007C14CC">
      <w:pPr>
        <w:ind w:firstLine="709"/>
        <w:contextualSpacing/>
        <w:jc w:val="both"/>
        <w:rPr>
          <w:rFonts w:eastAsia="Times New Roman"/>
          <w:sz w:val="24"/>
          <w:szCs w:val="24"/>
        </w:rPr>
      </w:pPr>
      <w:r w:rsidRPr="00E87B06">
        <w:rPr>
          <w:rFonts w:eastAsia="Times New Roman"/>
          <w:sz w:val="24"/>
          <w:szCs w:val="24"/>
        </w:rPr>
        <w:t xml:space="preserve">В случае технической невозможности провести этот конкурс с использованием аудиозаписи члену жюри, проводящему данный конкурс, должен быть передан полный сценарий конкурса с заданиями, паузами и текстом для </w:t>
      </w:r>
      <w:proofErr w:type="spellStart"/>
      <w:r w:rsidRPr="00E87B06">
        <w:rPr>
          <w:rFonts w:eastAsia="Times New Roman"/>
          <w:sz w:val="24"/>
          <w:szCs w:val="24"/>
        </w:rPr>
        <w:t>аудирования</w:t>
      </w:r>
      <w:proofErr w:type="spellEnd"/>
      <w:r w:rsidRPr="00E87B06">
        <w:rPr>
          <w:rFonts w:eastAsia="Times New Roman"/>
          <w:sz w:val="24"/>
          <w:szCs w:val="24"/>
        </w:rPr>
        <w:t>. Член жюри должен зачитать сценарий с учётом всех пауз с хорошей дикцией. Очень важно проводить этот конкурс синхронно во всех аудиториях конкретной возрастной группы во время школьного этапа олимпиады.</w:t>
      </w:r>
    </w:p>
    <w:p w:rsidR="007C14CC" w:rsidRPr="00E87B06" w:rsidRDefault="007C14CC" w:rsidP="007C14CC">
      <w:pPr>
        <w:ind w:firstLine="709"/>
        <w:contextualSpacing/>
        <w:jc w:val="both"/>
        <w:rPr>
          <w:rFonts w:eastAsia="Times New Roman"/>
          <w:sz w:val="24"/>
          <w:szCs w:val="24"/>
        </w:rPr>
      </w:pPr>
      <w:r w:rsidRPr="00E87B06">
        <w:rPr>
          <w:rFonts w:eastAsia="Times New Roman"/>
          <w:sz w:val="24"/>
          <w:szCs w:val="24"/>
        </w:rPr>
        <w:t xml:space="preserve">Пример формулировки задания по </w:t>
      </w:r>
      <w:proofErr w:type="spellStart"/>
      <w:r w:rsidRPr="00E87B06">
        <w:rPr>
          <w:rFonts w:eastAsia="Times New Roman"/>
          <w:sz w:val="24"/>
          <w:szCs w:val="24"/>
        </w:rPr>
        <w:t>аудированию</w:t>
      </w:r>
      <w:proofErr w:type="spellEnd"/>
      <w:r w:rsidRPr="00E87B06">
        <w:rPr>
          <w:rFonts w:eastAsia="Times New Roman"/>
          <w:sz w:val="24"/>
          <w:szCs w:val="24"/>
        </w:rPr>
        <w:t>:</w:t>
      </w:r>
    </w:p>
    <w:p w:rsidR="007C14CC" w:rsidRPr="00E87B06" w:rsidRDefault="007C14CC" w:rsidP="007C14CC">
      <w:pPr>
        <w:ind w:firstLine="709"/>
        <w:contextualSpacing/>
        <w:jc w:val="both"/>
        <w:rPr>
          <w:rFonts w:eastAsia="Times New Roman"/>
          <w:sz w:val="24"/>
          <w:szCs w:val="24"/>
          <w:lang w:val="en-US"/>
        </w:rPr>
      </w:pPr>
      <w:proofErr w:type="spellStart"/>
      <w:r w:rsidRPr="00E87B06">
        <w:rPr>
          <w:rFonts w:eastAsia="Times New Roman"/>
          <w:sz w:val="24"/>
          <w:szCs w:val="24"/>
        </w:rPr>
        <w:t>Аудирование</w:t>
      </w:r>
      <w:proofErr w:type="spellEnd"/>
    </w:p>
    <w:p w:rsidR="007C14CC" w:rsidRPr="00E87B06" w:rsidRDefault="007C14CC" w:rsidP="007C14CC">
      <w:pPr>
        <w:ind w:firstLine="709"/>
        <w:contextualSpacing/>
        <w:jc w:val="both"/>
        <w:rPr>
          <w:rFonts w:eastAsia="Times New Roman"/>
          <w:sz w:val="24"/>
          <w:szCs w:val="24"/>
          <w:lang w:val="en-US"/>
        </w:rPr>
      </w:pPr>
      <w:proofErr w:type="spellStart"/>
      <w:r w:rsidRPr="00E87B06">
        <w:rPr>
          <w:rFonts w:eastAsia="Times New Roman"/>
          <w:sz w:val="24"/>
          <w:szCs w:val="24"/>
          <w:lang w:val="en-US"/>
        </w:rPr>
        <w:t>Hören</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Sie</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einen</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Bericht</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über</w:t>
      </w:r>
      <w:proofErr w:type="spellEnd"/>
      <w:r w:rsidRPr="00E87B06">
        <w:rPr>
          <w:rFonts w:eastAsia="Times New Roman"/>
          <w:sz w:val="24"/>
          <w:szCs w:val="24"/>
          <w:lang w:val="en-US"/>
        </w:rPr>
        <w:t xml:space="preserve"> die </w:t>
      </w:r>
      <w:proofErr w:type="spellStart"/>
      <w:r w:rsidRPr="00E87B06">
        <w:rPr>
          <w:rFonts w:eastAsia="Times New Roman"/>
          <w:sz w:val="24"/>
          <w:szCs w:val="24"/>
          <w:lang w:val="en-US"/>
        </w:rPr>
        <w:t>Musik</w:t>
      </w:r>
      <w:proofErr w:type="spellEnd"/>
      <w:r w:rsidRPr="00E87B06">
        <w:rPr>
          <w:rFonts w:eastAsia="Times New Roman"/>
          <w:sz w:val="24"/>
          <w:szCs w:val="24"/>
          <w:lang w:val="en-US"/>
        </w:rPr>
        <w:t xml:space="preserve"> und </w:t>
      </w:r>
      <w:proofErr w:type="spellStart"/>
      <w:r w:rsidRPr="00E87B06">
        <w:rPr>
          <w:rFonts w:eastAsia="Times New Roman"/>
          <w:sz w:val="24"/>
          <w:szCs w:val="24"/>
          <w:lang w:val="en-US"/>
        </w:rPr>
        <w:t>ihren</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Einfluss</w:t>
      </w:r>
      <w:proofErr w:type="spellEnd"/>
      <w:r w:rsidRPr="00E87B06">
        <w:rPr>
          <w:rFonts w:eastAsia="Times New Roman"/>
          <w:sz w:val="24"/>
          <w:szCs w:val="24"/>
          <w:lang w:val="en-US"/>
        </w:rPr>
        <w:t xml:space="preserve"> auf das </w:t>
      </w:r>
      <w:proofErr w:type="spellStart"/>
      <w:r w:rsidRPr="00E87B06">
        <w:rPr>
          <w:rFonts w:eastAsia="Times New Roman"/>
          <w:sz w:val="24"/>
          <w:szCs w:val="24"/>
          <w:lang w:val="en-US"/>
        </w:rPr>
        <w:t>menschliche</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Gehirn</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Sie</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hören</w:t>
      </w:r>
      <w:proofErr w:type="spellEnd"/>
      <w:r w:rsidRPr="00E87B06">
        <w:rPr>
          <w:rFonts w:eastAsia="Times New Roman"/>
          <w:sz w:val="24"/>
          <w:szCs w:val="24"/>
          <w:lang w:val="en-US"/>
        </w:rPr>
        <w:t xml:space="preserve"> den Text </w:t>
      </w:r>
      <w:proofErr w:type="spellStart"/>
      <w:r w:rsidRPr="00E87B06">
        <w:rPr>
          <w:rFonts w:eastAsia="Times New Roman"/>
          <w:sz w:val="24"/>
          <w:szCs w:val="24"/>
          <w:lang w:val="en-US"/>
        </w:rPr>
        <w:t>zweimal</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Lesen</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Sie</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zuerst</w:t>
      </w:r>
      <w:proofErr w:type="spellEnd"/>
      <w:r w:rsidRPr="00E87B06">
        <w:rPr>
          <w:rFonts w:eastAsia="Times New Roman"/>
          <w:sz w:val="24"/>
          <w:szCs w:val="24"/>
          <w:lang w:val="en-US"/>
        </w:rPr>
        <w:t xml:space="preserve"> die </w:t>
      </w:r>
      <w:proofErr w:type="spellStart"/>
      <w:r w:rsidRPr="00E87B06">
        <w:rPr>
          <w:rFonts w:eastAsia="Times New Roman"/>
          <w:sz w:val="24"/>
          <w:szCs w:val="24"/>
          <w:lang w:val="en-US"/>
        </w:rPr>
        <w:t>Aufgaben</w:t>
      </w:r>
      <w:proofErr w:type="spellEnd"/>
      <w:r w:rsidRPr="00E87B06">
        <w:rPr>
          <w:rFonts w:eastAsia="Times New Roman"/>
          <w:sz w:val="24"/>
          <w:szCs w:val="24"/>
          <w:lang w:val="en-US"/>
        </w:rPr>
        <w:t xml:space="preserve"> 1-20. </w:t>
      </w:r>
      <w:proofErr w:type="spellStart"/>
      <w:r w:rsidRPr="00E87B06">
        <w:rPr>
          <w:rFonts w:eastAsia="Times New Roman"/>
          <w:sz w:val="24"/>
          <w:szCs w:val="24"/>
          <w:lang w:val="en-US"/>
        </w:rPr>
        <w:t>Dafür</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haben</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Sie</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zwei</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Minuten</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Zeit</w:t>
      </w:r>
      <w:proofErr w:type="spellEnd"/>
      <w:r w:rsidRPr="00E87B06">
        <w:rPr>
          <w:rFonts w:eastAsia="Times New Roman"/>
          <w:sz w:val="24"/>
          <w:szCs w:val="24"/>
          <w:lang w:val="en-US"/>
        </w:rPr>
        <w:t>.</w:t>
      </w:r>
    </w:p>
    <w:p w:rsidR="007C14CC" w:rsidRPr="00E87B06" w:rsidRDefault="007C14CC" w:rsidP="00E87B06">
      <w:pPr>
        <w:tabs>
          <w:tab w:val="left" w:pos="5715"/>
        </w:tabs>
        <w:ind w:firstLine="709"/>
        <w:contextualSpacing/>
        <w:jc w:val="both"/>
        <w:rPr>
          <w:rFonts w:eastAsia="Times New Roman"/>
          <w:sz w:val="24"/>
          <w:szCs w:val="24"/>
          <w:lang w:val="en-US"/>
        </w:rPr>
      </w:pPr>
      <w:proofErr w:type="spellStart"/>
      <w:r w:rsidRPr="00E87B06">
        <w:rPr>
          <w:rFonts w:eastAsia="Times New Roman"/>
          <w:sz w:val="24"/>
          <w:szCs w:val="24"/>
          <w:lang w:val="en-US"/>
        </w:rPr>
        <w:t>Kreuzen</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Sie</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bei</w:t>
      </w:r>
      <w:proofErr w:type="spellEnd"/>
      <w:r w:rsidRPr="00E87B06">
        <w:rPr>
          <w:rFonts w:eastAsia="Times New Roman"/>
          <w:sz w:val="24"/>
          <w:szCs w:val="24"/>
          <w:lang w:val="en-US"/>
        </w:rPr>
        <w:t xml:space="preserve"> den </w:t>
      </w:r>
      <w:proofErr w:type="spellStart"/>
      <w:r w:rsidRPr="00E87B06">
        <w:rPr>
          <w:rFonts w:eastAsia="Times New Roman"/>
          <w:sz w:val="24"/>
          <w:szCs w:val="24"/>
          <w:lang w:val="en-US"/>
        </w:rPr>
        <w:t>Aufgaben</w:t>
      </w:r>
      <w:proofErr w:type="spellEnd"/>
      <w:r w:rsidRPr="00E87B06">
        <w:rPr>
          <w:rFonts w:eastAsia="Times New Roman"/>
          <w:sz w:val="24"/>
          <w:szCs w:val="24"/>
          <w:lang w:val="en-US"/>
        </w:rPr>
        <w:t xml:space="preserve"> 1-10 </w:t>
      </w:r>
      <w:proofErr w:type="spellStart"/>
      <w:r w:rsidRPr="00E87B06">
        <w:rPr>
          <w:rFonts w:eastAsia="Times New Roman"/>
          <w:sz w:val="24"/>
          <w:szCs w:val="24"/>
          <w:lang w:val="en-US"/>
        </w:rPr>
        <w:t>an</w:t>
      </w:r>
      <w:proofErr w:type="spellEnd"/>
      <w:r w:rsidRPr="00E87B06">
        <w:rPr>
          <w:rFonts w:eastAsia="Times New Roman"/>
          <w:sz w:val="24"/>
          <w:szCs w:val="24"/>
          <w:lang w:val="en-US"/>
        </w:rPr>
        <w:t>:</w:t>
      </w:r>
      <w:r w:rsidR="00E87B06" w:rsidRPr="00E87B06">
        <w:rPr>
          <w:rFonts w:eastAsia="Times New Roman"/>
          <w:sz w:val="24"/>
          <w:szCs w:val="24"/>
          <w:lang w:val="en-US"/>
        </w:rPr>
        <w:tab/>
      </w:r>
    </w:p>
    <w:p w:rsidR="007C14CC" w:rsidRPr="00E87B06" w:rsidRDefault="007C14CC" w:rsidP="007C14CC">
      <w:pPr>
        <w:ind w:firstLine="709"/>
        <w:contextualSpacing/>
        <w:jc w:val="both"/>
        <w:rPr>
          <w:rFonts w:eastAsia="Times New Roman"/>
          <w:sz w:val="24"/>
          <w:szCs w:val="24"/>
          <w:lang w:val="en-US"/>
        </w:rPr>
      </w:pPr>
      <w:proofErr w:type="spellStart"/>
      <w:r w:rsidRPr="00E87B06">
        <w:rPr>
          <w:rFonts w:eastAsia="Times New Roman"/>
          <w:sz w:val="24"/>
          <w:szCs w:val="24"/>
          <w:lang w:val="en-US"/>
        </w:rPr>
        <w:t>Richtig</w:t>
      </w:r>
      <w:proofErr w:type="spellEnd"/>
      <w:r w:rsidRPr="00E87B06">
        <w:rPr>
          <w:rFonts w:eastAsia="Times New Roman"/>
          <w:sz w:val="24"/>
          <w:szCs w:val="24"/>
          <w:lang w:val="en-US"/>
        </w:rPr>
        <w:t xml:space="preserve"> – A, </w:t>
      </w:r>
      <w:proofErr w:type="spellStart"/>
      <w:r w:rsidRPr="00E87B06">
        <w:rPr>
          <w:rFonts w:eastAsia="Times New Roman"/>
          <w:sz w:val="24"/>
          <w:szCs w:val="24"/>
          <w:lang w:val="en-US"/>
        </w:rPr>
        <w:t>Falsch</w:t>
      </w:r>
      <w:proofErr w:type="spellEnd"/>
      <w:r w:rsidRPr="00E87B06">
        <w:rPr>
          <w:rFonts w:eastAsia="Times New Roman"/>
          <w:sz w:val="24"/>
          <w:szCs w:val="24"/>
          <w:lang w:val="en-US"/>
        </w:rPr>
        <w:t xml:space="preserve"> – B, in der </w:t>
      </w:r>
      <w:proofErr w:type="spellStart"/>
      <w:r w:rsidRPr="00E87B06">
        <w:rPr>
          <w:rFonts w:eastAsia="Times New Roman"/>
          <w:sz w:val="24"/>
          <w:szCs w:val="24"/>
          <w:lang w:val="en-US"/>
        </w:rPr>
        <w:t>Sendung</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nicht</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vorgekommen</w:t>
      </w:r>
      <w:proofErr w:type="spellEnd"/>
      <w:r w:rsidRPr="00E87B06">
        <w:rPr>
          <w:rFonts w:eastAsia="Times New Roman"/>
          <w:sz w:val="24"/>
          <w:szCs w:val="24"/>
          <w:lang w:val="en-US"/>
        </w:rPr>
        <w:t xml:space="preserve"> – C</w:t>
      </w:r>
    </w:p>
    <w:p w:rsidR="007C14CC" w:rsidRPr="00E87B06" w:rsidRDefault="007C14CC" w:rsidP="007C14CC">
      <w:pPr>
        <w:ind w:firstLine="709"/>
        <w:contextualSpacing/>
        <w:jc w:val="both"/>
        <w:rPr>
          <w:rFonts w:eastAsia="Times New Roman"/>
          <w:sz w:val="24"/>
          <w:szCs w:val="24"/>
        </w:rPr>
      </w:pPr>
      <w:r w:rsidRPr="00E87B06">
        <w:rPr>
          <w:rFonts w:eastAsia="Times New Roman"/>
          <w:sz w:val="24"/>
          <w:szCs w:val="24"/>
        </w:rPr>
        <w:t>Содержание задания для конкурса «Лексико-грамматический тест/</w:t>
      </w:r>
      <w:proofErr w:type="spellStart"/>
      <w:r w:rsidRPr="00E87B06">
        <w:rPr>
          <w:rFonts w:eastAsia="Times New Roman"/>
          <w:sz w:val="24"/>
          <w:szCs w:val="24"/>
        </w:rPr>
        <w:t>Lexisch-grammatische</w:t>
      </w:r>
      <w:proofErr w:type="spellEnd"/>
      <w:r w:rsidRPr="00E87B06">
        <w:rPr>
          <w:rFonts w:eastAsia="Times New Roman"/>
          <w:sz w:val="24"/>
          <w:szCs w:val="24"/>
        </w:rPr>
        <w:t xml:space="preserve"> </w:t>
      </w:r>
      <w:proofErr w:type="spellStart"/>
      <w:r w:rsidRPr="00E87B06">
        <w:rPr>
          <w:rFonts w:eastAsia="Times New Roman"/>
          <w:sz w:val="24"/>
          <w:szCs w:val="24"/>
        </w:rPr>
        <w:t>Aufgabe</w:t>
      </w:r>
      <w:proofErr w:type="spellEnd"/>
      <w:r w:rsidRPr="00E87B06">
        <w:rPr>
          <w:rFonts w:eastAsia="Times New Roman"/>
          <w:sz w:val="24"/>
          <w:szCs w:val="24"/>
        </w:rPr>
        <w:t xml:space="preserve">» в первую очередь имеет целью проверку лексических и грамматических умений и навыков участников олимпиады, их способности узнавать и понимать основные лексико-грамматические единицы немецкого языка в письменном тексте, а также умения выбирать, распознавать и использовать нужные лексико-грамматические единицы, адекватные коммуникативной задаче (или ситуации общения). Эти компетенции проверяются непременно на целостных текстах, в которые при </w:t>
      </w:r>
      <w:r w:rsidRPr="00E87B06">
        <w:rPr>
          <w:rFonts w:eastAsia="Times New Roman"/>
          <w:sz w:val="24"/>
          <w:szCs w:val="24"/>
        </w:rPr>
        <w:lastRenderedPageBreak/>
        <w:t>составлении задания вносятся пропуски. При этом следует обратить особое внимание на возможные варианты ответов, проверить их с привлечением носителей языка. Кроме того, мы рекомендовали бы привлекать носителей языка к проверке этого задания, поскольку, по опыту, участники олимпиады иногда предлагают неожиданные варианты, не предусмотренные ключами, но вполне допустимые с точки зрения норм немецкого языка. С 2015/16 учебного года формат этого задания изменился и предполагает два этапа работы с текстом задания: на первом этапе участникам предлагается выбрать из списка</w:t>
      </w:r>
      <w:r w:rsidR="0078345A" w:rsidRPr="00E87B06">
        <w:rPr>
          <w:rFonts w:eastAsia="Times New Roman"/>
          <w:sz w:val="24"/>
          <w:szCs w:val="24"/>
        </w:rPr>
        <w:t xml:space="preserve"> </w:t>
      </w:r>
      <w:r w:rsidRPr="00E87B06">
        <w:rPr>
          <w:rFonts w:eastAsia="Times New Roman"/>
          <w:sz w:val="24"/>
          <w:szCs w:val="24"/>
        </w:rPr>
        <w:t>вариантов одну лексему для каждого пропуска, обозначенного цифрами 1–8 (в списке задаётся избыточное количество вариантов, рекомендуем на школьном этапе ограничиться 2–6 вариантами в зависимости от возрастной группы участников); на втором этапе нужно вставить по смыслу грамматический элемент (союз, глагол в правильной форме, предлог, артикль и т. п.) в пробелы, обозначенные буквами от A до максимум L, однако варианты для данного этапа уже не предлагаются, а должны быть найдены участниками самостоятельно. Соотношение между двумя частями задания предметно-методические комиссии устанавливают самостоятельно, к примеру, 10/10. В целом предлагается заполнить 20 пропусков в оригинальном тексте. Это задание может быть оценено максимально в 20 баллов.</w:t>
      </w:r>
    </w:p>
    <w:p w:rsidR="007C14CC" w:rsidRPr="00E87B06" w:rsidRDefault="007C14CC" w:rsidP="007C14CC">
      <w:pPr>
        <w:ind w:firstLine="709"/>
        <w:contextualSpacing/>
        <w:jc w:val="both"/>
        <w:rPr>
          <w:rFonts w:eastAsia="Times New Roman"/>
          <w:sz w:val="24"/>
          <w:szCs w:val="24"/>
        </w:rPr>
      </w:pPr>
      <w:r w:rsidRPr="00E87B06">
        <w:rPr>
          <w:rFonts w:eastAsia="Times New Roman"/>
          <w:sz w:val="24"/>
          <w:szCs w:val="24"/>
        </w:rPr>
        <w:t>Пример формулировки задания:</w:t>
      </w:r>
    </w:p>
    <w:p w:rsidR="007C14CC" w:rsidRPr="00E87B06" w:rsidRDefault="007C14CC" w:rsidP="007C14CC">
      <w:pPr>
        <w:ind w:firstLine="709"/>
        <w:contextualSpacing/>
        <w:jc w:val="both"/>
        <w:rPr>
          <w:rFonts w:eastAsia="Times New Roman"/>
          <w:sz w:val="24"/>
          <w:szCs w:val="24"/>
        </w:rPr>
      </w:pPr>
      <w:r w:rsidRPr="00E87B06">
        <w:rPr>
          <w:rFonts w:eastAsia="Times New Roman"/>
          <w:sz w:val="24"/>
          <w:szCs w:val="24"/>
        </w:rPr>
        <w:t>Лексико-грамматический тест</w:t>
      </w:r>
    </w:p>
    <w:p w:rsidR="007C14CC" w:rsidRPr="00E87B06" w:rsidRDefault="007C14CC" w:rsidP="007C14CC">
      <w:pPr>
        <w:ind w:firstLine="709"/>
        <w:contextualSpacing/>
        <w:jc w:val="both"/>
        <w:rPr>
          <w:rFonts w:eastAsia="Times New Roman"/>
          <w:sz w:val="24"/>
          <w:szCs w:val="24"/>
          <w:lang w:val="en-US"/>
        </w:rPr>
      </w:pPr>
      <w:proofErr w:type="spellStart"/>
      <w:r w:rsidRPr="00E87B06">
        <w:rPr>
          <w:rFonts w:eastAsia="Times New Roman"/>
          <w:sz w:val="24"/>
          <w:szCs w:val="24"/>
          <w:lang w:val="en-US"/>
        </w:rPr>
        <w:t>Aufgabe</w:t>
      </w:r>
      <w:proofErr w:type="spellEnd"/>
      <w:r w:rsidRPr="00E87B06">
        <w:rPr>
          <w:rFonts w:eastAsia="Times New Roman"/>
          <w:sz w:val="24"/>
          <w:szCs w:val="24"/>
          <w:lang w:val="en-US"/>
        </w:rPr>
        <w:t xml:space="preserve"> 1. </w:t>
      </w:r>
      <w:proofErr w:type="spellStart"/>
      <w:r w:rsidRPr="00E87B06">
        <w:rPr>
          <w:rFonts w:eastAsia="Times New Roman"/>
          <w:sz w:val="24"/>
          <w:szCs w:val="24"/>
          <w:lang w:val="en-US"/>
        </w:rPr>
        <w:t>Lesen</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Sie</w:t>
      </w:r>
      <w:proofErr w:type="spellEnd"/>
      <w:r w:rsidRPr="00E87B06">
        <w:rPr>
          <w:rFonts w:eastAsia="Times New Roman"/>
          <w:sz w:val="24"/>
          <w:szCs w:val="24"/>
          <w:lang w:val="en-US"/>
        </w:rPr>
        <w:t xml:space="preserve"> den Text </w:t>
      </w:r>
      <w:proofErr w:type="spellStart"/>
      <w:r w:rsidRPr="00E87B06">
        <w:rPr>
          <w:rFonts w:eastAsia="Times New Roman"/>
          <w:sz w:val="24"/>
          <w:szCs w:val="24"/>
          <w:lang w:val="en-US"/>
        </w:rPr>
        <w:t>zum</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ersten</w:t>
      </w:r>
      <w:proofErr w:type="spellEnd"/>
      <w:r w:rsidRPr="00E87B06">
        <w:rPr>
          <w:rFonts w:eastAsia="Times New Roman"/>
          <w:sz w:val="24"/>
          <w:szCs w:val="24"/>
          <w:lang w:val="en-US"/>
        </w:rPr>
        <w:t xml:space="preserve"> Mal. </w:t>
      </w:r>
      <w:proofErr w:type="spellStart"/>
      <w:r w:rsidRPr="00E87B06">
        <w:rPr>
          <w:rFonts w:eastAsia="Times New Roman"/>
          <w:sz w:val="24"/>
          <w:szCs w:val="24"/>
          <w:lang w:val="en-US"/>
        </w:rPr>
        <w:t>Setzen</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Sie</w:t>
      </w:r>
      <w:proofErr w:type="spellEnd"/>
      <w:r w:rsidRPr="00E87B06">
        <w:rPr>
          <w:rFonts w:eastAsia="Times New Roman"/>
          <w:sz w:val="24"/>
          <w:szCs w:val="24"/>
          <w:lang w:val="en-US"/>
        </w:rPr>
        <w:t xml:space="preserve"> in den </w:t>
      </w:r>
      <w:proofErr w:type="spellStart"/>
      <w:r w:rsidRPr="00E87B06">
        <w:rPr>
          <w:rFonts w:eastAsia="Times New Roman"/>
          <w:sz w:val="24"/>
          <w:szCs w:val="24"/>
          <w:lang w:val="en-US"/>
        </w:rPr>
        <w:t>Lücken</w:t>
      </w:r>
      <w:proofErr w:type="spellEnd"/>
      <w:r w:rsidRPr="00E87B06">
        <w:rPr>
          <w:rFonts w:eastAsia="Times New Roman"/>
          <w:sz w:val="24"/>
          <w:szCs w:val="24"/>
          <w:lang w:val="en-US"/>
        </w:rPr>
        <w:t xml:space="preserve"> 1-12 die </w:t>
      </w:r>
      <w:proofErr w:type="spellStart"/>
      <w:r w:rsidRPr="00E87B06">
        <w:rPr>
          <w:rFonts w:eastAsia="Times New Roman"/>
          <w:sz w:val="24"/>
          <w:szCs w:val="24"/>
          <w:lang w:val="en-US"/>
        </w:rPr>
        <w:t>Wörter</w:t>
      </w:r>
      <w:proofErr w:type="spellEnd"/>
      <w:r w:rsidRPr="00E87B06">
        <w:rPr>
          <w:rFonts w:eastAsia="Times New Roman"/>
          <w:sz w:val="24"/>
          <w:szCs w:val="24"/>
          <w:lang w:val="en-US"/>
        </w:rPr>
        <w:t xml:space="preserve">, die </w:t>
      </w:r>
      <w:proofErr w:type="spellStart"/>
      <w:r w:rsidRPr="00E87B06">
        <w:rPr>
          <w:rFonts w:eastAsia="Times New Roman"/>
          <w:sz w:val="24"/>
          <w:szCs w:val="24"/>
          <w:lang w:val="en-US"/>
        </w:rPr>
        <w:t>nach</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dem</w:t>
      </w:r>
      <w:proofErr w:type="spellEnd"/>
      <w:r w:rsidRPr="00E87B06">
        <w:rPr>
          <w:rFonts w:eastAsia="Times New Roman"/>
          <w:sz w:val="24"/>
          <w:szCs w:val="24"/>
          <w:lang w:val="en-US"/>
        </w:rPr>
        <w:t xml:space="preserve"> Text </w:t>
      </w:r>
      <w:proofErr w:type="spellStart"/>
      <w:r w:rsidRPr="00E87B06">
        <w:rPr>
          <w:rFonts w:eastAsia="Times New Roman"/>
          <w:sz w:val="24"/>
          <w:szCs w:val="24"/>
          <w:lang w:val="en-US"/>
        </w:rPr>
        <w:t>kommen</w:t>
      </w:r>
      <w:proofErr w:type="spellEnd"/>
      <w:r w:rsidRPr="00E87B06">
        <w:rPr>
          <w:rFonts w:eastAsia="Times New Roman"/>
          <w:sz w:val="24"/>
          <w:szCs w:val="24"/>
          <w:lang w:val="en-US"/>
        </w:rPr>
        <w:t xml:space="preserve">, in </w:t>
      </w:r>
      <w:proofErr w:type="spellStart"/>
      <w:r w:rsidRPr="00E87B06">
        <w:rPr>
          <w:rFonts w:eastAsia="Times New Roman"/>
          <w:sz w:val="24"/>
          <w:szCs w:val="24"/>
          <w:lang w:val="en-US"/>
        </w:rPr>
        <w:t>richtiger</w:t>
      </w:r>
      <w:proofErr w:type="spellEnd"/>
      <w:r w:rsidRPr="00E87B06">
        <w:rPr>
          <w:rFonts w:eastAsia="Times New Roman"/>
          <w:sz w:val="24"/>
          <w:szCs w:val="24"/>
          <w:lang w:val="en-US"/>
        </w:rPr>
        <w:t xml:space="preserve"> Form </w:t>
      </w:r>
      <w:proofErr w:type="spellStart"/>
      <w:r w:rsidRPr="00E87B06">
        <w:rPr>
          <w:rFonts w:eastAsia="Times New Roman"/>
          <w:sz w:val="24"/>
          <w:szCs w:val="24"/>
          <w:lang w:val="en-US"/>
        </w:rPr>
        <w:t>ein</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Gebrauchen</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Sie</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jedes</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Wort</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nur</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einmal</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Passen</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Sie</w:t>
      </w:r>
      <w:proofErr w:type="spellEnd"/>
      <w:r w:rsidRPr="00E87B06">
        <w:rPr>
          <w:rFonts w:eastAsia="Times New Roman"/>
          <w:sz w:val="24"/>
          <w:szCs w:val="24"/>
          <w:lang w:val="en-US"/>
        </w:rPr>
        <w:t xml:space="preserve"> auf: 10 </w:t>
      </w:r>
      <w:proofErr w:type="spellStart"/>
      <w:r w:rsidRPr="00E87B06">
        <w:rPr>
          <w:rFonts w:eastAsia="Times New Roman"/>
          <w:sz w:val="24"/>
          <w:szCs w:val="24"/>
          <w:lang w:val="en-US"/>
        </w:rPr>
        <w:t>Wörter</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bleiben</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übrig</w:t>
      </w:r>
      <w:proofErr w:type="spellEnd"/>
      <w:r w:rsidRPr="00E87B06">
        <w:rPr>
          <w:rFonts w:eastAsia="Times New Roman"/>
          <w:sz w:val="24"/>
          <w:szCs w:val="24"/>
          <w:lang w:val="en-US"/>
        </w:rPr>
        <w:t>.</w:t>
      </w:r>
    </w:p>
    <w:p w:rsidR="007C14CC" w:rsidRPr="00E87B06" w:rsidRDefault="007C14CC" w:rsidP="007C14CC">
      <w:pPr>
        <w:ind w:firstLine="709"/>
        <w:contextualSpacing/>
        <w:jc w:val="both"/>
        <w:rPr>
          <w:rFonts w:eastAsia="Times New Roman"/>
          <w:sz w:val="24"/>
          <w:szCs w:val="24"/>
        </w:rPr>
      </w:pPr>
      <w:r w:rsidRPr="00E87B06">
        <w:rPr>
          <w:rFonts w:eastAsia="Times New Roman"/>
          <w:sz w:val="24"/>
          <w:szCs w:val="24"/>
        </w:rPr>
        <w:t xml:space="preserve">Конкурс «Письмо / </w:t>
      </w:r>
      <w:proofErr w:type="spellStart"/>
      <w:r w:rsidRPr="00E87B06">
        <w:rPr>
          <w:rFonts w:eastAsia="Times New Roman"/>
          <w:sz w:val="24"/>
          <w:szCs w:val="24"/>
        </w:rPr>
        <w:t>Schreiben</w:t>
      </w:r>
      <w:proofErr w:type="spellEnd"/>
      <w:r w:rsidRPr="00E87B06">
        <w:rPr>
          <w:rFonts w:eastAsia="Times New Roman"/>
          <w:sz w:val="24"/>
          <w:szCs w:val="24"/>
        </w:rPr>
        <w:t>» предполагает творческое задание, ориентированное на проверку письменной речи участников олимпиады, уровня их речевой культуры, умения уйти от шаблонности и штампов, способности спонтанно и креативно решить поставленную перед ними задачу. Одновременно проверяется умение участников анализировать прочитанное и аргументировать свою точку зрения по предложенной тематике. Традиционно это задание выглядит как необычная, оригинальная история, в которой опущена середина. Минимальный объём сочинения на школьном этапе – 200 слов. Это задание может быть оценено максимально в 20 баллов.</w:t>
      </w:r>
    </w:p>
    <w:p w:rsidR="007C14CC" w:rsidRPr="00E87B06" w:rsidRDefault="007C14CC" w:rsidP="007C14CC">
      <w:pPr>
        <w:ind w:firstLine="709"/>
        <w:contextualSpacing/>
        <w:jc w:val="both"/>
        <w:rPr>
          <w:rFonts w:eastAsia="Times New Roman"/>
          <w:sz w:val="24"/>
          <w:szCs w:val="24"/>
        </w:rPr>
      </w:pPr>
      <w:r w:rsidRPr="00E87B06">
        <w:rPr>
          <w:rFonts w:eastAsia="Times New Roman"/>
          <w:sz w:val="24"/>
          <w:szCs w:val="24"/>
        </w:rPr>
        <w:t>Составление этого задания осложняется именно тем обстоятельством, что обычная, незатейливая или известная участникам история (сказка, анекдот и пр.) приведёт к шаблонности вписываемого участником текста, использованию тривиальных речевых средств, в то время как это задание нацелено на проявление фантазии, оригинальности мышления, умения принимать быстрые решения в нестандартной ситуации. Опыт проведения олимпиад показал, что учащиеся часто склонны переносить известные им проблемы нашей жизни на ситуации, связанные с бытом в немецкоязычных странах (к примеру, описывать очереди на остановках общественного транспорта или недостаточно широкий ассортимент товаров в магазинах). Это обстоятельство не должно быть определяющим при оценке задания, поскольку основная масса наших обучающихся, к сожалению, не имеет возможности побывать в странах немецкого языка и наблюдать их жителей в естественной обстановке.</w:t>
      </w:r>
    </w:p>
    <w:p w:rsidR="007C14CC" w:rsidRPr="00E87B06" w:rsidRDefault="007C14CC" w:rsidP="007C14CC">
      <w:pPr>
        <w:ind w:firstLine="709"/>
        <w:contextualSpacing/>
        <w:jc w:val="both"/>
        <w:rPr>
          <w:rFonts w:eastAsia="Times New Roman"/>
          <w:sz w:val="24"/>
          <w:szCs w:val="24"/>
        </w:rPr>
      </w:pPr>
      <w:r w:rsidRPr="00E87B06">
        <w:rPr>
          <w:rFonts w:eastAsia="Times New Roman"/>
          <w:sz w:val="24"/>
          <w:szCs w:val="24"/>
        </w:rPr>
        <w:t>Пример творческого задания для 9-11 классов:</w:t>
      </w:r>
    </w:p>
    <w:p w:rsidR="007C14CC" w:rsidRPr="00E87B06" w:rsidRDefault="007C14CC" w:rsidP="007C14CC">
      <w:pPr>
        <w:ind w:firstLine="709"/>
        <w:contextualSpacing/>
        <w:jc w:val="both"/>
        <w:rPr>
          <w:rFonts w:eastAsia="Times New Roman"/>
          <w:sz w:val="24"/>
          <w:szCs w:val="24"/>
          <w:lang w:val="en-US"/>
        </w:rPr>
      </w:pPr>
      <w:r w:rsidRPr="00E87B06">
        <w:rPr>
          <w:rFonts w:eastAsia="Times New Roman"/>
          <w:sz w:val="24"/>
          <w:szCs w:val="24"/>
        </w:rPr>
        <w:t>Письмо</w:t>
      </w:r>
    </w:p>
    <w:p w:rsidR="007C14CC" w:rsidRPr="00E87B06" w:rsidRDefault="007C14CC" w:rsidP="007C14CC">
      <w:pPr>
        <w:ind w:firstLine="709"/>
        <w:contextualSpacing/>
        <w:jc w:val="both"/>
        <w:rPr>
          <w:rFonts w:eastAsia="Times New Roman"/>
          <w:sz w:val="24"/>
          <w:szCs w:val="24"/>
          <w:lang w:val="en-US"/>
        </w:rPr>
      </w:pPr>
      <w:proofErr w:type="spellStart"/>
      <w:r w:rsidRPr="00E87B06">
        <w:rPr>
          <w:rFonts w:eastAsia="Times New Roman"/>
          <w:sz w:val="24"/>
          <w:szCs w:val="24"/>
          <w:lang w:val="en-US"/>
        </w:rPr>
        <w:t>Lesen</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Sie</w:t>
      </w:r>
      <w:proofErr w:type="spellEnd"/>
      <w:r w:rsidRPr="00E87B06">
        <w:rPr>
          <w:rFonts w:eastAsia="Times New Roman"/>
          <w:sz w:val="24"/>
          <w:szCs w:val="24"/>
          <w:lang w:val="en-US"/>
        </w:rPr>
        <w:t xml:space="preserve"> den </w:t>
      </w:r>
      <w:proofErr w:type="spellStart"/>
      <w:r w:rsidRPr="00E87B06">
        <w:rPr>
          <w:rFonts w:eastAsia="Times New Roman"/>
          <w:sz w:val="24"/>
          <w:szCs w:val="24"/>
          <w:lang w:val="en-US"/>
        </w:rPr>
        <w:t>Anfang</w:t>
      </w:r>
      <w:proofErr w:type="spellEnd"/>
      <w:r w:rsidRPr="00E87B06">
        <w:rPr>
          <w:rFonts w:eastAsia="Times New Roman"/>
          <w:sz w:val="24"/>
          <w:szCs w:val="24"/>
          <w:lang w:val="en-US"/>
        </w:rPr>
        <w:t xml:space="preserve"> und das </w:t>
      </w:r>
      <w:proofErr w:type="spellStart"/>
      <w:r w:rsidRPr="00E87B06">
        <w:rPr>
          <w:rFonts w:eastAsia="Times New Roman"/>
          <w:sz w:val="24"/>
          <w:szCs w:val="24"/>
          <w:lang w:val="en-US"/>
        </w:rPr>
        <w:t>Ende</w:t>
      </w:r>
      <w:proofErr w:type="spellEnd"/>
      <w:r w:rsidRPr="00E87B06">
        <w:rPr>
          <w:rFonts w:eastAsia="Times New Roman"/>
          <w:sz w:val="24"/>
          <w:szCs w:val="24"/>
          <w:lang w:val="en-US"/>
        </w:rPr>
        <w:t xml:space="preserve"> der Geschichte. </w:t>
      </w:r>
      <w:proofErr w:type="spellStart"/>
      <w:r w:rsidRPr="00E87B06">
        <w:rPr>
          <w:rFonts w:eastAsia="Times New Roman"/>
          <w:sz w:val="24"/>
          <w:szCs w:val="24"/>
          <w:lang w:val="en-US"/>
        </w:rPr>
        <w:t>Wie</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könnte</w:t>
      </w:r>
      <w:proofErr w:type="spellEnd"/>
      <w:r w:rsidRPr="00E87B06">
        <w:rPr>
          <w:rFonts w:eastAsia="Times New Roman"/>
          <w:sz w:val="24"/>
          <w:szCs w:val="24"/>
          <w:lang w:val="en-US"/>
        </w:rPr>
        <w:t xml:space="preserve"> der </w:t>
      </w:r>
      <w:proofErr w:type="spellStart"/>
      <w:r w:rsidRPr="00E87B06">
        <w:rPr>
          <w:rFonts w:eastAsia="Times New Roman"/>
          <w:sz w:val="24"/>
          <w:szCs w:val="24"/>
          <w:lang w:val="en-US"/>
        </w:rPr>
        <w:t>Handlungsablauf</w:t>
      </w:r>
      <w:proofErr w:type="spellEnd"/>
      <w:r w:rsidRPr="00E87B06">
        <w:rPr>
          <w:rFonts w:eastAsia="Times New Roman"/>
          <w:sz w:val="24"/>
          <w:szCs w:val="24"/>
          <w:lang w:val="en-US"/>
        </w:rPr>
        <w:t xml:space="preserve"> der Geschichte </w:t>
      </w:r>
      <w:proofErr w:type="spellStart"/>
      <w:r w:rsidRPr="00E87B06">
        <w:rPr>
          <w:rFonts w:eastAsia="Times New Roman"/>
          <w:sz w:val="24"/>
          <w:szCs w:val="24"/>
          <w:lang w:val="en-US"/>
        </w:rPr>
        <w:t>aussehen</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Erfinden</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Sie</w:t>
      </w:r>
      <w:proofErr w:type="spellEnd"/>
      <w:r w:rsidRPr="00E87B06">
        <w:rPr>
          <w:rFonts w:eastAsia="Times New Roman"/>
          <w:sz w:val="24"/>
          <w:szCs w:val="24"/>
          <w:lang w:val="en-US"/>
        </w:rPr>
        <w:t xml:space="preserve"> den </w:t>
      </w:r>
      <w:proofErr w:type="spellStart"/>
      <w:r w:rsidRPr="00E87B06">
        <w:rPr>
          <w:rFonts w:eastAsia="Times New Roman"/>
          <w:sz w:val="24"/>
          <w:szCs w:val="24"/>
          <w:lang w:val="en-US"/>
        </w:rPr>
        <w:t>Mittelteil</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mindestens</w:t>
      </w:r>
      <w:proofErr w:type="spellEnd"/>
      <w:r w:rsidRPr="00E87B06">
        <w:rPr>
          <w:rFonts w:eastAsia="Times New Roman"/>
          <w:sz w:val="24"/>
          <w:szCs w:val="24"/>
          <w:lang w:val="en-US"/>
        </w:rPr>
        <w:t xml:space="preserve"> 200 </w:t>
      </w:r>
      <w:proofErr w:type="spellStart"/>
      <w:r w:rsidRPr="00E87B06">
        <w:rPr>
          <w:rFonts w:eastAsia="Times New Roman"/>
          <w:sz w:val="24"/>
          <w:szCs w:val="24"/>
          <w:lang w:val="en-US"/>
        </w:rPr>
        <w:t>Wörter</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Verlassen</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Sie</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sich</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dabei</w:t>
      </w:r>
      <w:proofErr w:type="spellEnd"/>
      <w:r w:rsidRPr="00E87B06">
        <w:rPr>
          <w:rFonts w:eastAsia="Times New Roman"/>
          <w:sz w:val="24"/>
          <w:szCs w:val="24"/>
          <w:lang w:val="en-US"/>
        </w:rPr>
        <w:t xml:space="preserve"> auf </w:t>
      </w:r>
      <w:proofErr w:type="spellStart"/>
      <w:r w:rsidRPr="00E87B06">
        <w:rPr>
          <w:rFonts w:eastAsia="Times New Roman"/>
          <w:sz w:val="24"/>
          <w:szCs w:val="24"/>
          <w:lang w:val="en-US"/>
        </w:rPr>
        <w:t>Ihre</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eigenen</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Kenntnisse</w:t>
      </w:r>
      <w:proofErr w:type="spellEnd"/>
      <w:r w:rsidRPr="00E87B06">
        <w:rPr>
          <w:rFonts w:eastAsia="Times New Roman"/>
          <w:sz w:val="24"/>
          <w:szCs w:val="24"/>
          <w:lang w:val="en-US"/>
        </w:rPr>
        <w:t xml:space="preserve"> und </w:t>
      </w:r>
      <w:proofErr w:type="spellStart"/>
      <w:r w:rsidRPr="00E87B06">
        <w:rPr>
          <w:rFonts w:eastAsia="Times New Roman"/>
          <w:sz w:val="24"/>
          <w:szCs w:val="24"/>
          <w:lang w:val="en-US"/>
        </w:rPr>
        <w:t>Erfahrungen</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versuchen</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Sie</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sich</w:t>
      </w:r>
      <w:proofErr w:type="spellEnd"/>
      <w:r w:rsidRPr="00E87B06">
        <w:rPr>
          <w:rFonts w:eastAsia="Times New Roman"/>
          <w:sz w:val="24"/>
          <w:szCs w:val="24"/>
          <w:lang w:val="en-US"/>
        </w:rPr>
        <w:t xml:space="preserve"> in die </w:t>
      </w:r>
      <w:proofErr w:type="spellStart"/>
      <w:r w:rsidRPr="00E87B06">
        <w:rPr>
          <w:rFonts w:eastAsia="Times New Roman"/>
          <w:sz w:val="24"/>
          <w:szCs w:val="24"/>
          <w:lang w:val="en-US"/>
        </w:rPr>
        <w:t>Personen</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hineinzuversetzen</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Schreiben</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Sie</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zur</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ganzen</w:t>
      </w:r>
      <w:proofErr w:type="spellEnd"/>
      <w:r w:rsidRPr="00E87B06">
        <w:rPr>
          <w:rFonts w:eastAsia="Times New Roman"/>
          <w:sz w:val="24"/>
          <w:szCs w:val="24"/>
          <w:lang w:val="en-US"/>
        </w:rPr>
        <w:t xml:space="preserve"> Geschichte </w:t>
      </w:r>
      <w:proofErr w:type="spellStart"/>
      <w:r w:rsidRPr="00E87B06">
        <w:rPr>
          <w:rFonts w:eastAsia="Times New Roman"/>
          <w:sz w:val="24"/>
          <w:szCs w:val="24"/>
          <w:lang w:val="en-US"/>
        </w:rPr>
        <w:t>noch</w:t>
      </w:r>
      <w:proofErr w:type="spellEnd"/>
      <w:r w:rsidRPr="00E87B06">
        <w:rPr>
          <w:rFonts w:eastAsia="Times New Roman"/>
          <w:sz w:val="24"/>
          <w:szCs w:val="24"/>
          <w:lang w:val="en-US"/>
        </w:rPr>
        <w:t xml:space="preserve"> den </w:t>
      </w:r>
      <w:proofErr w:type="spellStart"/>
      <w:r w:rsidRPr="00E87B06">
        <w:rPr>
          <w:rFonts w:eastAsia="Times New Roman"/>
          <w:sz w:val="24"/>
          <w:szCs w:val="24"/>
          <w:lang w:val="en-US"/>
        </w:rPr>
        <w:t>passenden</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Titel</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dazu</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Sie</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haben</w:t>
      </w:r>
      <w:proofErr w:type="spellEnd"/>
      <w:r w:rsidRPr="00E87B06">
        <w:rPr>
          <w:rFonts w:eastAsia="Times New Roman"/>
          <w:sz w:val="24"/>
          <w:szCs w:val="24"/>
          <w:lang w:val="en-US"/>
        </w:rPr>
        <w:t xml:space="preserve"> 45 </w:t>
      </w:r>
      <w:proofErr w:type="spellStart"/>
      <w:r w:rsidRPr="00E87B06">
        <w:rPr>
          <w:rFonts w:eastAsia="Times New Roman"/>
          <w:sz w:val="24"/>
          <w:szCs w:val="24"/>
          <w:lang w:val="en-US"/>
        </w:rPr>
        <w:t>Minuten</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Zeit</w:t>
      </w:r>
      <w:proofErr w:type="spellEnd"/>
      <w:r w:rsidRPr="00E87B06">
        <w:rPr>
          <w:rFonts w:eastAsia="Times New Roman"/>
          <w:sz w:val="24"/>
          <w:szCs w:val="24"/>
          <w:lang w:val="en-US"/>
        </w:rPr>
        <w:t>.</w:t>
      </w:r>
    </w:p>
    <w:p w:rsidR="007C14CC" w:rsidRPr="00E87B06" w:rsidRDefault="007C14CC" w:rsidP="007C14CC">
      <w:pPr>
        <w:ind w:firstLine="709"/>
        <w:contextualSpacing/>
        <w:jc w:val="both"/>
        <w:rPr>
          <w:rFonts w:eastAsia="Times New Roman"/>
          <w:sz w:val="24"/>
          <w:szCs w:val="24"/>
          <w:lang w:val="en-US"/>
        </w:rPr>
      </w:pPr>
      <w:r w:rsidRPr="00E87B06">
        <w:rPr>
          <w:rFonts w:eastAsia="Times New Roman"/>
          <w:sz w:val="24"/>
          <w:szCs w:val="24"/>
          <w:lang w:val="en-US"/>
        </w:rPr>
        <w:t xml:space="preserve">Markus </w:t>
      </w:r>
      <w:proofErr w:type="spellStart"/>
      <w:r w:rsidRPr="00E87B06">
        <w:rPr>
          <w:rFonts w:eastAsia="Times New Roman"/>
          <w:sz w:val="24"/>
          <w:szCs w:val="24"/>
          <w:lang w:val="en-US"/>
        </w:rPr>
        <w:t>sah</w:t>
      </w:r>
      <w:proofErr w:type="spellEnd"/>
      <w:r w:rsidRPr="00E87B06">
        <w:rPr>
          <w:rFonts w:eastAsia="Times New Roman"/>
          <w:sz w:val="24"/>
          <w:szCs w:val="24"/>
          <w:lang w:val="en-US"/>
        </w:rPr>
        <w:t xml:space="preserve"> auf das </w:t>
      </w:r>
      <w:proofErr w:type="spellStart"/>
      <w:r w:rsidRPr="00E87B06">
        <w:rPr>
          <w:rFonts w:eastAsia="Times New Roman"/>
          <w:sz w:val="24"/>
          <w:szCs w:val="24"/>
          <w:lang w:val="en-US"/>
        </w:rPr>
        <w:t>aktuelle</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Kalenderblatt</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Es</w:t>
      </w:r>
      <w:proofErr w:type="spellEnd"/>
      <w:r w:rsidRPr="00E87B06">
        <w:rPr>
          <w:rFonts w:eastAsia="Times New Roman"/>
          <w:sz w:val="24"/>
          <w:szCs w:val="24"/>
          <w:lang w:val="en-US"/>
        </w:rPr>
        <w:t xml:space="preserve"> war der </w:t>
      </w:r>
      <w:proofErr w:type="spellStart"/>
      <w:r w:rsidRPr="00E87B06">
        <w:rPr>
          <w:rFonts w:eastAsia="Times New Roman"/>
          <w:sz w:val="24"/>
          <w:szCs w:val="24"/>
          <w:lang w:val="en-US"/>
        </w:rPr>
        <w:t>erste</w:t>
      </w:r>
      <w:proofErr w:type="spellEnd"/>
      <w:r w:rsidRPr="00E87B06">
        <w:rPr>
          <w:rFonts w:eastAsia="Times New Roman"/>
          <w:sz w:val="24"/>
          <w:szCs w:val="24"/>
          <w:lang w:val="en-US"/>
        </w:rPr>
        <w:t xml:space="preserve"> April. </w:t>
      </w:r>
      <w:proofErr w:type="spellStart"/>
      <w:r w:rsidRPr="00E87B06">
        <w:rPr>
          <w:rFonts w:eastAsia="Times New Roman"/>
          <w:sz w:val="24"/>
          <w:szCs w:val="24"/>
          <w:lang w:val="en-US"/>
        </w:rPr>
        <w:t>Schon</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seit</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einem</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ganzen</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Jahr</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freute</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er</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sich</w:t>
      </w:r>
      <w:proofErr w:type="spellEnd"/>
      <w:r w:rsidRPr="00E87B06">
        <w:rPr>
          <w:rFonts w:eastAsia="Times New Roman"/>
          <w:sz w:val="24"/>
          <w:szCs w:val="24"/>
          <w:lang w:val="en-US"/>
        </w:rPr>
        <w:t xml:space="preserve"> auf </w:t>
      </w:r>
      <w:proofErr w:type="spellStart"/>
      <w:r w:rsidRPr="00E87B06">
        <w:rPr>
          <w:rFonts w:eastAsia="Times New Roman"/>
          <w:sz w:val="24"/>
          <w:szCs w:val="24"/>
          <w:lang w:val="en-US"/>
        </w:rPr>
        <w:t>diesen</w:t>
      </w:r>
      <w:proofErr w:type="spellEnd"/>
      <w:r w:rsidRPr="00E87B06">
        <w:rPr>
          <w:rFonts w:eastAsia="Times New Roman"/>
          <w:sz w:val="24"/>
          <w:szCs w:val="24"/>
          <w:lang w:val="en-US"/>
        </w:rPr>
        <w:t xml:space="preserve"> Tag. </w:t>
      </w:r>
      <w:proofErr w:type="spellStart"/>
      <w:r w:rsidRPr="00E87B06">
        <w:rPr>
          <w:rFonts w:eastAsia="Times New Roman"/>
          <w:sz w:val="24"/>
          <w:szCs w:val="24"/>
          <w:lang w:val="en-US"/>
        </w:rPr>
        <w:t>Er</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hatte</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sich</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zum</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Ziel</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gesetzt</w:t>
      </w:r>
      <w:proofErr w:type="spellEnd"/>
      <w:r w:rsidRPr="00E87B06">
        <w:rPr>
          <w:rFonts w:eastAsia="Times New Roman"/>
          <w:sz w:val="24"/>
          <w:szCs w:val="24"/>
          <w:lang w:val="en-US"/>
        </w:rPr>
        <w:t xml:space="preserve">, so </w:t>
      </w:r>
      <w:proofErr w:type="spellStart"/>
      <w:r w:rsidRPr="00E87B06">
        <w:rPr>
          <w:rFonts w:eastAsia="Times New Roman"/>
          <w:sz w:val="24"/>
          <w:szCs w:val="24"/>
          <w:lang w:val="en-US"/>
        </w:rPr>
        <w:t>viele</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Freunde</w:t>
      </w:r>
      <w:proofErr w:type="spellEnd"/>
      <w:r w:rsidRPr="00E87B06">
        <w:rPr>
          <w:rFonts w:eastAsia="Times New Roman"/>
          <w:sz w:val="24"/>
          <w:szCs w:val="24"/>
          <w:lang w:val="en-US"/>
        </w:rPr>
        <w:t xml:space="preserve"> und </w:t>
      </w:r>
      <w:proofErr w:type="spellStart"/>
      <w:r w:rsidRPr="00E87B06">
        <w:rPr>
          <w:rFonts w:eastAsia="Times New Roman"/>
          <w:sz w:val="24"/>
          <w:szCs w:val="24"/>
          <w:lang w:val="en-US"/>
        </w:rPr>
        <w:t>Verwandte</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lastRenderedPageBreak/>
        <w:t>wie</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möglich</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hereinzulegen</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Für</w:t>
      </w:r>
      <w:proofErr w:type="spellEnd"/>
      <w:r w:rsidRPr="00E87B06">
        <w:rPr>
          <w:rFonts w:eastAsia="Times New Roman"/>
          <w:sz w:val="24"/>
          <w:szCs w:val="24"/>
          <w:lang w:val="en-US"/>
        </w:rPr>
        <w:t xml:space="preserve"> dieses </w:t>
      </w:r>
      <w:proofErr w:type="spellStart"/>
      <w:r w:rsidRPr="00E87B06">
        <w:rPr>
          <w:rFonts w:eastAsia="Times New Roman"/>
          <w:sz w:val="24"/>
          <w:szCs w:val="24"/>
          <w:lang w:val="en-US"/>
        </w:rPr>
        <w:t>Jahr</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hatte</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er</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sich</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ein</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paar</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ganz</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besondere</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Sachen</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ausgedacht</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Es</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begann</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schon</w:t>
      </w:r>
      <w:proofErr w:type="spellEnd"/>
      <w:r w:rsidRPr="00E87B06">
        <w:rPr>
          <w:rFonts w:eastAsia="Times New Roman"/>
          <w:sz w:val="24"/>
          <w:szCs w:val="24"/>
          <w:lang w:val="en-US"/>
        </w:rPr>
        <w:t xml:space="preserve"> am </w:t>
      </w:r>
      <w:proofErr w:type="spellStart"/>
      <w:r w:rsidRPr="00E87B06">
        <w:rPr>
          <w:rFonts w:eastAsia="Times New Roman"/>
          <w:sz w:val="24"/>
          <w:szCs w:val="24"/>
          <w:lang w:val="en-US"/>
        </w:rPr>
        <w:t>frühen</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Morgen</w:t>
      </w:r>
      <w:proofErr w:type="spellEnd"/>
      <w:r w:rsidRPr="00E87B06">
        <w:rPr>
          <w:rFonts w:eastAsia="Times New Roman"/>
          <w:sz w:val="24"/>
          <w:szCs w:val="24"/>
          <w:lang w:val="en-US"/>
        </w:rPr>
        <w:t>.</w:t>
      </w:r>
    </w:p>
    <w:p w:rsidR="007C14CC" w:rsidRPr="00E87B06" w:rsidRDefault="007C14CC" w:rsidP="007C14CC">
      <w:pPr>
        <w:ind w:firstLine="709"/>
        <w:contextualSpacing/>
        <w:jc w:val="both"/>
        <w:rPr>
          <w:rFonts w:eastAsia="Times New Roman"/>
          <w:sz w:val="24"/>
          <w:szCs w:val="24"/>
          <w:lang w:val="en-US"/>
        </w:rPr>
      </w:pPr>
      <w:r w:rsidRPr="00E87B06">
        <w:rPr>
          <w:rFonts w:eastAsia="Times New Roman"/>
          <w:sz w:val="24"/>
          <w:szCs w:val="24"/>
          <w:lang w:val="en-US"/>
        </w:rPr>
        <w:t xml:space="preserve">... </w:t>
      </w:r>
      <w:proofErr w:type="spellStart"/>
      <w:proofErr w:type="gramStart"/>
      <w:r w:rsidRPr="00E87B06">
        <w:rPr>
          <w:rFonts w:eastAsia="Times New Roman"/>
          <w:sz w:val="24"/>
          <w:szCs w:val="24"/>
          <w:lang w:val="en-US"/>
        </w:rPr>
        <w:t>Mittelteil</w:t>
      </w:r>
      <w:proofErr w:type="spellEnd"/>
      <w:r w:rsidRPr="00E87B06">
        <w:rPr>
          <w:rFonts w:eastAsia="Times New Roman"/>
          <w:sz w:val="24"/>
          <w:szCs w:val="24"/>
          <w:lang w:val="en-US"/>
        </w:rPr>
        <w:t xml:space="preserve"> ...</w:t>
      </w:r>
      <w:proofErr w:type="gramEnd"/>
    </w:p>
    <w:p w:rsidR="007C14CC" w:rsidRPr="00E87B06" w:rsidRDefault="007C14CC" w:rsidP="007C14CC">
      <w:pPr>
        <w:ind w:firstLine="709"/>
        <w:contextualSpacing/>
        <w:jc w:val="both"/>
        <w:rPr>
          <w:rFonts w:eastAsia="Times New Roman"/>
          <w:sz w:val="24"/>
          <w:szCs w:val="24"/>
          <w:lang w:val="en-US"/>
        </w:rPr>
      </w:pPr>
      <w:proofErr w:type="spellStart"/>
      <w:proofErr w:type="gramStart"/>
      <w:r w:rsidRPr="00E87B06">
        <w:rPr>
          <w:rFonts w:eastAsia="Times New Roman"/>
          <w:sz w:val="24"/>
          <w:szCs w:val="24"/>
          <w:lang w:val="en-US"/>
        </w:rPr>
        <w:t>Als</w:t>
      </w:r>
      <w:proofErr w:type="spellEnd"/>
      <w:proofErr w:type="gramEnd"/>
      <w:r w:rsidRPr="00E87B06">
        <w:rPr>
          <w:rFonts w:eastAsia="Times New Roman"/>
          <w:sz w:val="24"/>
          <w:szCs w:val="24"/>
          <w:lang w:val="en-US"/>
        </w:rPr>
        <w:t xml:space="preserve"> </w:t>
      </w:r>
      <w:proofErr w:type="spellStart"/>
      <w:r w:rsidRPr="00E87B06">
        <w:rPr>
          <w:rFonts w:eastAsia="Times New Roman"/>
          <w:sz w:val="24"/>
          <w:szCs w:val="24"/>
          <w:lang w:val="en-US"/>
        </w:rPr>
        <w:t>er</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später</w:t>
      </w:r>
      <w:proofErr w:type="spellEnd"/>
      <w:r w:rsidRPr="00E87B06">
        <w:rPr>
          <w:rFonts w:eastAsia="Times New Roman"/>
          <w:sz w:val="24"/>
          <w:szCs w:val="24"/>
          <w:lang w:val="en-US"/>
        </w:rPr>
        <w:t xml:space="preserve"> Mama </w:t>
      </w:r>
      <w:proofErr w:type="spellStart"/>
      <w:r w:rsidRPr="00E87B06">
        <w:rPr>
          <w:rFonts w:eastAsia="Times New Roman"/>
          <w:sz w:val="24"/>
          <w:szCs w:val="24"/>
          <w:lang w:val="en-US"/>
        </w:rPr>
        <w:t>davon</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erzählte</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musste</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sie</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lachen</w:t>
      </w:r>
      <w:proofErr w:type="spellEnd"/>
      <w:r w:rsidRPr="00E87B06">
        <w:rPr>
          <w:rFonts w:eastAsia="Times New Roman"/>
          <w:sz w:val="24"/>
          <w:szCs w:val="24"/>
          <w:lang w:val="en-US"/>
        </w:rPr>
        <w:t xml:space="preserve">. „So </w:t>
      </w:r>
      <w:proofErr w:type="spellStart"/>
      <w:r w:rsidRPr="00E87B06">
        <w:rPr>
          <w:rFonts w:eastAsia="Times New Roman"/>
          <w:sz w:val="24"/>
          <w:szCs w:val="24"/>
          <w:lang w:val="en-US"/>
        </w:rPr>
        <w:t>ist</w:t>
      </w:r>
      <w:proofErr w:type="spellEnd"/>
      <w:r w:rsidRPr="00E87B06">
        <w:rPr>
          <w:rFonts w:eastAsia="Times New Roman"/>
          <w:sz w:val="24"/>
          <w:szCs w:val="24"/>
          <w:lang w:val="en-US"/>
        </w:rPr>
        <w:t xml:space="preserve"> das, </w:t>
      </w:r>
      <w:proofErr w:type="spellStart"/>
      <w:r w:rsidRPr="00E87B06">
        <w:rPr>
          <w:rFonts w:eastAsia="Times New Roman"/>
          <w:sz w:val="24"/>
          <w:szCs w:val="24"/>
          <w:lang w:val="en-US"/>
        </w:rPr>
        <w:t>wenn</w:t>
      </w:r>
      <w:proofErr w:type="spellEnd"/>
      <w:r w:rsidRPr="00E87B06">
        <w:rPr>
          <w:rFonts w:eastAsia="Times New Roman"/>
          <w:sz w:val="24"/>
          <w:szCs w:val="24"/>
          <w:lang w:val="en-US"/>
        </w:rPr>
        <w:t xml:space="preserve"> man </w:t>
      </w:r>
      <w:proofErr w:type="spellStart"/>
      <w:r w:rsidRPr="00E87B06">
        <w:rPr>
          <w:rFonts w:eastAsia="Times New Roman"/>
          <w:sz w:val="24"/>
          <w:szCs w:val="24"/>
          <w:lang w:val="en-US"/>
        </w:rPr>
        <w:t>ständig</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jeden</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hereinlegt</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Irgendwann</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glauben</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dir</w:t>
      </w:r>
      <w:proofErr w:type="spellEnd"/>
      <w:r w:rsidRPr="00E87B06">
        <w:rPr>
          <w:rFonts w:eastAsia="Times New Roman"/>
          <w:sz w:val="24"/>
          <w:szCs w:val="24"/>
          <w:lang w:val="en-US"/>
        </w:rPr>
        <w:t xml:space="preserve"> die Menschen </w:t>
      </w:r>
      <w:proofErr w:type="spellStart"/>
      <w:r w:rsidRPr="00E87B06">
        <w:rPr>
          <w:rFonts w:eastAsia="Times New Roman"/>
          <w:sz w:val="24"/>
          <w:szCs w:val="24"/>
          <w:lang w:val="en-US"/>
        </w:rPr>
        <w:t>nicht</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mehr</w:t>
      </w:r>
      <w:proofErr w:type="spellEnd"/>
      <w:proofErr w:type="gramStart"/>
      <w:r w:rsidRPr="00E87B06">
        <w:rPr>
          <w:rFonts w:eastAsia="Times New Roman"/>
          <w:sz w:val="24"/>
          <w:szCs w:val="24"/>
          <w:lang w:val="en-US"/>
        </w:rPr>
        <w:t>.“</w:t>
      </w:r>
      <w:proofErr w:type="gramEnd"/>
    </w:p>
    <w:p w:rsidR="007C14CC" w:rsidRPr="00E87B06" w:rsidRDefault="007C14CC" w:rsidP="007C14CC">
      <w:pPr>
        <w:ind w:firstLine="709"/>
        <w:contextualSpacing/>
        <w:jc w:val="both"/>
        <w:rPr>
          <w:rFonts w:eastAsia="Times New Roman"/>
          <w:sz w:val="24"/>
          <w:szCs w:val="24"/>
          <w:lang w:val="en-US"/>
        </w:rPr>
      </w:pPr>
      <w:proofErr w:type="spellStart"/>
      <w:r w:rsidRPr="00E87B06">
        <w:rPr>
          <w:rFonts w:eastAsia="Times New Roman"/>
          <w:sz w:val="24"/>
          <w:szCs w:val="24"/>
          <w:lang w:val="en-US"/>
        </w:rPr>
        <w:t>Noch</w:t>
      </w:r>
      <w:proofErr w:type="spellEnd"/>
      <w:r w:rsidRPr="00E87B06">
        <w:rPr>
          <w:rFonts w:eastAsia="Times New Roman"/>
          <w:sz w:val="24"/>
          <w:szCs w:val="24"/>
          <w:lang w:val="en-US"/>
        </w:rPr>
        <w:t xml:space="preserve"> </w:t>
      </w:r>
      <w:proofErr w:type="gramStart"/>
      <w:r w:rsidRPr="00E87B06">
        <w:rPr>
          <w:rFonts w:eastAsia="Times New Roman"/>
          <w:sz w:val="24"/>
          <w:szCs w:val="24"/>
          <w:lang w:val="en-US"/>
        </w:rPr>
        <w:t>an</w:t>
      </w:r>
      <w:proofErr w:type="gramEnd"/>
      <w:r w:rsidRPr="00E87B06">
        <w:rPr>
          <w:rFonts w:eastAsia="Times New Roman"/>
          <w:sz w:val="24"/>
          <w:szCs w:val="24"/>
          <w:lang w:val="en-US"/>
        </w:rPr>
        <w:t xml:space="preserve"> </w:t>
      </w:r>
      <w:proofErr w:type="spellStart"/>
      <w:r w:rsidRPr="00E87B06">
        <w:rPr>
          <w:rFonts w:eastAsia="Times New Roman"/>
          <w:sz w:val="24"/>
          <w:szCs w:val="24"/>
          <w:lang w:val="en-US"/>
        </w:rPr>
        <w:t>diesem</w:t>
      </w:r>
      <w:proofErr w:type="spellEnd"/>
      <w:r w:rsidRPr="00E87B06">
        <w:rPr>
          <w:rFonts w:eastAsia="Times New Roman"/>
          <w:sz w:val="24"/>
          <w:szCs w:val="24"/>
          <w:lang w:val="en-US"/>
        </w:rPr>
        <w:t xml:space="preserve"> Tag </w:t>
      </w:r>
      <w:proofErr w:type="spellStart"/>
      <w:r w:rsidRPr="00E87B06">
        <w:rPr>
          <w:rFonts w:eastAsia="Times New Roman"/>
          <w:sz w:val="24"/>
          <w:szCs w:val="24"/>
          <w:lang w:val="en-US"/>
        </w:rPr>
        <w:t>entschloss</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sich</w:t>
      </w:r>
      <w:proofErr w:type="spellEnd"/>
      <w:r w:rsidRPr="00E87B06">
        <w:rPr>
          <w:rFonts w:eastAsia="Times New Roman"/>
          <w:sz w:val="24"/>
          <w:szCs w:val="24"/>
          <w:lang w:val="en-US"/>
        </w:rPr>
        <w:t xml:space="preserve"> Markus, </w:t>
      </w:r>
      <w:proofErr w:type="spellStart"/>
      <w:r w:rsidRPr="00E87B06">
        <w:rPr>
          <w:rFonts w:eastAsia="Times New Roman"/>
          <w:sz w:val="24"/>
          <w:szCs w:val="24"/>
          <w:lang w:val="en-US"/>
        </w:rPr>
        <w:t>nie</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wieder</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einen</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Scherz</w:t>
      </w:r>
      <w:proofErr w:type="spellEnd"/>
      <w:r w:rsidRPr="00E87B06">
        <w:rPr>
          <w:rFonts w:eastAsia="Times New Roman"/>
          <w:sz w:val="24"/>
          <w:szCs w:val="24"/>
          <w:lang w:val="en-US"/>
        </w:rPr>
        <w:t xml:space="preserve"> am </w:t>
      </w:r>
      <w:proofErr w:type="spellStart"/>
      <w:r w:rsidRPr="00E87B06">
        <w:rPr>
          <w:rFonts w:eastAsia="Times New Roman"/>
          <w:sz w:val="24"/>
          <w:szCs w:val="24"/>
          <w:lang w:val="en-US"/>
        </w:rPr>
        <w:t>ersten</w:t>
      </w:r>
      <w:proofErr w:type="spellEnd"/>
      <w:r w:rsidRPr="00E87B06">
        <w:rPr>
          <w:rFonts w:eastAsia="Times New Roman"/>
          <w:sz w:val="24"/>
          <w:szCs w:val="24"/>
          <w:lang w:val="en-US"/>
        </w:rPr>
        <w:t xml:space="preserve"> April </w:t>
      </w:r>
      <w:proofErr w:type="spellStart"/>
      <w:r w:rsidRPr="00E87B06">
        <w:rPr>
          <w:rFonts w:eastAsia="Times New Roman"/>
          <w:sz w:val="24"/>
          <w:szCs w:val="24"/>
          <w:lang w:val="en-US"/>
        </w:rPr>
        <w:t>zu</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machen</w:t>
      </w:r>
      <w:proofErr w:type="spellEnd"/>
      <w:r w:rsidRPr="00E87B06">
        <w:rPr>
          <w:rFonts w:eastAsia="Times New Roman"/>
          <w:sz w:val="24"/>
          <w:szCs w:val="24"/>
          <w:lang w:val="en-US"/>
        </w:rPr>
        <w:t>.</w:t>
      </w:r>
    </w:p>
    <w:p w:rsidR="007C14CC" w:rsidRPr="00E87B06" w:rsidRDefault="007C14CC" w:rsidP="007C14CC">
      <w:pPr>
        <w:ind w:firstLine="709"/>
        <w:contextualSpacing/>
        <w:jc w:val="both"/>
        <w:rPr>
          <w:rFonts w:eastAsia="Times New Roman"/>
          <w:sz w:val="24"/>
          <w:szCs w:val="24"/>
        </w:rPr>
      </w:pPr>
      <w:r w:rsidRPr="00E87B06">
        <w:rPr>
          <w:rFonts w:eastAsia="Times New Roman"/>
          <w:sz w:val="24"/>
          <w:szCs w:val="24"/>
        </w:rPr>
        <w:t>Конкурс «Лингвострановедческая викторина/</w:t>
      </w:r>
      <w:proofErr w:type="spellStart"/>
      <w:r w:rsidRPr="00E87B06">
        <w:rPr>
          <w:rFonts w:eastAsia="Times New Roman"/>
          <w:sz w:val="24"/>
          <w:szCs w:val="24"/>
        </w:rPr>
        <w:t>Landeskunde</w:t>
      </w:r>
      <w:proofErr w:type="spellEnd"/>
      <w:r w:rsidRPr="00E87B06">
        <w:rPr>
          <w:rFonts w:eastAsia="Times New Roman"/>
          <w:sz w:val="24"/>
          <w:szCs w:val="24"/>
        </w:rPr>
        <w:t xml:space="preserve">» предусматривает выбор одного из нескольких вариантов ответов на 20 вопросов. Это задание может быть оценено максимально в 20 баллов. Хотелось бы обратить особое внимание на то, что с 2014 г. ежегодно заранее объявляется тема лингвострановедческого задания. В 2021/22 учебном году конкурс по </w:t>
      </w:r>
      <w:proofErr w:type="spellStart"/>
      <w:r w:rsidRPr="00E87B06">
        <w:rPr>
          <w:rFonts w:eastAsia="Times New Roman"/>
          <w:sz w:val="24"/>
          <w:szCs w:val="24"/>
        </w:rPr>
        <w:t>лингвострановедению</w:t>
      </w:r>
      <w:proofErr w:type="spellEnd"/>
      <w:r w:rsidRPr="00E87B06">
        <w:rPr>
          <w:rFonts w:eastAsia="Times New Roman"/>
          <w:sz w:val="24"/>
          <w:szCs w:val="24"/>
        </w:rPr>
        <w:t xml:space="preserve"> будет включать две части. Первая часть викторины посвящена биографии и творчеству выдающегося писателя Эрнста Теодора Амадея Гофмана (1776–1822). Вторая часть викторины посвящена творческой биографии Федора Михайловича Достоевского (1821–1881), связанной с его пребыванием в Германии, прежде всего, в г. Висбадене.</w:t>
      </w:r>
    </w:p>
    <w:p w:rsidR="007C14CC" w:rsidRPr="00E87B06" w:rsidRDefault="007C14CC" w:rsidP="007C14CC">
      <w:pPr>
        <w:ind w:firstLine="709"/>
        <w:contextualSpacing/>
        <w:jc w:val="both"/>
        <w:rPr>
          <w:rFonts w:eastAsia="Times New Roman"/>
          <w:sz w:val="24"/>
          <w:szCs w:val="24"/>
        </w:rPr>
      </w:pPr>
      <w:r w:rsidRPr="00E87B06">
        <w:rPr>
          <w:rFonts w:eastAsia="Times New Roman"/>
          <w:sz w:val="24"/>
          <w:szCs w:val="24"/>
        </w:rPr>
        <w:t>Подобный тематический подход призван как сфокусировать подготовку участников на определённом круге вопросов, обусловленном историей развития российско-германских отношений и отношений с другими немецкоязычными странами, так и мотивировать школьников к исследовательской и поисковой работе, связанной с конкретными фактами и событиями истории, литературы, культуры, науки, спорта и политики немецкоязычных стран.</w:t>
      </w:r>
    </w:p>
    <w:p w:rsidR="007C14CC" w:rsidRPr="00E87B06" w:rsidRDefault="007C14CC" w:rsidP="007C14CC">
      <w:pPr>
        <w:ind w:firstLine="709"/>
        <w:contextualSpacing/>
        <w:jc w:val="both"/>
        <w:rPr>
          <w:rFonts w:eastAsia="Times New Roman"/>
          <w:sz w:val="24"/>
          <w:szCs w:val="24"/>
        </w:rPr>
      </w:pPr>
      <w:r w:rsidRPr="00E87B06">
        <w:rPr>
          <w:rFonts w:eastAsia="Times New Roman"/>
          <w:sz w:val="24"/>
          <w:szCs w:val="24"/>
        </w:rPr>
        <w:t>Пример формулировки задания по страноведению:</w:t>
      </w:r>
    </w:p>
    <w:p w:rsidR="007C14CC" w:rsidRPr="00E87B06" w:rsidRDefault="007C14CC" w:rsidP="007C14CC">
      <w:pPr>
        <w:ind w:firstLine="709"/>
        <w:contextualSpacing/>
        <w:jc w:val="both"/>
        <w:rPr>
          <w:rFonts w:eastAsia="Times New Roman"/>
          <w:sz w:val="24"/>
          <w:szCs w:val="24"/>
          <w:lang w:val="en-US"/>
        </w:rPr>
      </w:pPr>
      <w:r w:rsidRPr="00E87B06">
        <w:rPr>
          <w:rFonts w:eastAsia="Times New Roman"/>
          <w:sz w:val="24"/>
          <w:szCs w:val="24"/>
        </w:rPr>
        <w:t>Страноведение</w:t>
      </w:r>
    </w:p>
    <w:p w:rsidR="007C14CC" w:rsidRPr="00E87B06" w:rsidRDefault="007C14CC" w:rsidP="007C14CC">
      <w:pPr>
        <w:ind w:firstLine="709"/>
        <w:contextualSpacing/>
        <w:jc w:val="both"/>
        <w:rPr>
          <w:rFonts w:eastAsia="Times New Roman"/>
          <w:sz w:val="24"/>
          <w:szCs w:val="24"/>
          <w:lang w:val="en-US"/>
        </w:rPr>
      </w:pPr>
      <w:proofErr w:type="spellStart"/>
      <w:r w:rsidRPr="00E87B06">
        <w:rPr>
          <w:rFonts w:eastAsia="Times New Roman"/>
          <w:sz w:val="24"/>
          <w:szCs w:val="24"/>
          <w:lang w:val="en-US"/>
        </w:rPr>
        <w:t>Lesen</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Sie</w:t>
      </w:r>
      <w:proofErr w:type="spellEnd"/>
      <w:r w:rsidRPr="00E87B06">
        <w:rPr>
          <w:rFonts w:eastAsia="Times New Roman"/>
          <w:sz w:val="24"/>
          <w:szCs w:val="24"/>
          <w:lang w:val="en-US"/>
        </w:rPr>
        <w:t xml:space="preserve"> die </w:t>
      </w:r>
      <w:proofErr w:type="spellStart"/>
      <w:r w:rsidRPr="00E87B06">
        <w:rPr>
          <w:rFonts w:eastAsia="Times New Roman"/>
          <w:sz w:val="24"/>
          <w:szCs w:val="24"/>
          <w:lang w:val="en-US"/>
        </w:rPr>
        <w:t>Aufgaben</w:t>
      </w:r>
      <w:proofErr w:type="spellEnd"/>
      <w:r w:rsidRPr="00E87B06">
        <w:rPr>
          <w:rFonts w:eastAsia="Times New Roman"/>
          <w:sz w:val="24"/>
          <w:szCs w:val="24"/>
          <w:lang w:val="en-US"/>
        </w:rPr>
        <w:t xml:space="preserve"> 1 – 20. </w:t>
      </w:r>
      <w:proofErr w:type="spellStart"/>
      <w:r w:rsidRPr="00E87B06">
        <w:rPr>
          <w:rFonts w:eastAsia="Times New Roman"/>
          <w:sz w:val="24"/>
          <w:szCs w:val="24"/>
          <w:lang w:val="en-US"/>
        </w:rPr>
        <w:t>Kreuzen</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Sie</w:t>
      </w:r>
      <w:proofErr w:type="spellEnd"/>
      <w:r w:rsidRPr="00E87B06">
        <w:rPr>
          <w:rFonts w:eastAsia="Times New Roman"/>
          <w:sz w:val="24"/>
          <w:szCs w:val="24"/>
          <w:lang w:val="en-US"/>
        </w:rPr>
        <w:t xml:space="preserve"> die </w:t>
      </w:r>
      <w:proofErr w:type="spellStart"/>
      <w:r w:rsidRPr="00E87B06">
        <w:rPr>
          <w:rFonts w:eastAsia="Times New Roman"/>
          <w:sz w:val="24"/>
          <w:szCs w:val="24"/>
          <w:lang w:val="en-US"/>
        </w:rPr>
        <w:t>richtige</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Lösung</w:t>
      </w:r>
      <w:proofErr w:type="spellEnd"/>
      <w:r w:rsidRPr="00E87B06">
        <w:rPr>
          <w:rFonts w:eastAsia="Times New Roman"/>
          <w:sz w:val="24"/>
          <w:szCs w:val="24"/>
          <w:lang w:val="en-US"/>
        </w:rPr>
        <w:t xml:space="preserve"> (A, B </w:t>
      </w:r>
      <w:proofErr w:type="spellStart"/>
      <w:proofErr w:type="gramStart"/>
      <w:r w:rsidRPr="00E87B06">
        <w:rPr>
          <w:rFonts w:eastAsia="Times New Roman"/>
          <w:sz w:val="24"/>
          <w:szCs w:val="24"/>
          <w:lang w:val="en-US"/>
        </w:rPr>
        <w:t>oder</w:t>
      </w:r>
      <w:proofErr w:type="spellEnd"/>
      <w:proofErr w:type="gramEnd"/>
      <w:r w:rsidRPr="00E87B06">
        <w:rPr>
          <w:rFonts w:eastAsia="Times New Roman"/>
          <w:sz w:val="24"/>
          <w:szCs w:val="24"/>
          <w:lang w:val="en-US"/>
        </w:rPr>
        <w:t xml:space="preserve"> C) an. </w:t>
      </w:r>
      <w:proofErr w:type="spellStart"/>
      <w:r w:rsidRPr="00E87B06">
        <w:rPr>
          <w:rFonts w:eastAsia="Times New Roman"/>
          <w:sz w:val="24"/>
          <w:szCs w:val="24"/>
          <w:lang w:val="en-US"/>
        </w:rPr>
        <w:t>Tragen</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Sie</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Ihre</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Antworten</w:t>
      </w:r>
      <w:proofErr w:type="spellEnd"/>
      <w:r w:rsidRPr="00E87B06">
        <w:rPr>
          <w:rFonts w:eastAsia="Times New Roman"/>
          <w:sz w:val="24"/>
          <w:szCs w:val="24"/>
          <w:lang w:val="en-US"/>
        </w:rPr>
        <w:t xml:space="preserve"> ins </w:t>
      </w:r>
      <w:proofErr w:type="spellStart"/>
      <w:r w:rsidRPr="00E87B06">
        <w:rPr>
          <w:rFonts w:eastAsia="Times New Roman"/>
          <w:sz w:val="24"/>
          <w:szCs w:val="24"/>
          <w:lang w:val="en-US"/>
        </w:rPr>
        <w:t>Antwortblatt</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ein</w:t>
      </w:r>
      <w:proofErr w:type="spellEnd"/>
      <w:r w:rsidRPr="00E87B06">
        <w:rPr>
          <w:rFonts w:eastAsia="Times New Roman"/>
          <w:sz w:val="24"/>
          <w:szCs w:val="24"/>
          <w:lang w:val="en-US"/>
        </w:rPr>
        <w:t>.</w:t>
      </w:r>
    </w:p>
    <w:p w:rsidR="007C14CC" w:rsidRPr="00E87B06" w:rsidRDefault="007C14CC" w:rsidP="007C14CC">
      <w:pPr>
        <w:ind w:firstLine="709"/>
        <w:contextualSpacing/>
        <w:jc w:val="both"/>
        <w:rPr>
          <w:rFonts w:eastAsia="Times New Roman"/>
          <w:sz w:val="24"/>
          <w:szCs w:val="24"/>
          <w:lang w:val="en-US"/>
        </w:rPr>
      </w:pPr>
      <w:r w:rsidRPr="00E87B06">
        <w:rPr>
          <w:rFonts w:eastAsia="Times New Roman"/>
          <w:sz w:val="24"/>
          <w:szCs w:val="24"/>
          <w:lang w:val="en-US"/>
        </w:rPr>
        <w:t xml:space="preserve">1. </w:t>
      </w:r>
      <w:proofErr w:type="spellStart"/>
      <w:r w:rsidRPr="00E87B06">
        <w:rPr>
          <w:rFonts w:eastAsia="Times New Roman"/>
          <w:sz w:val="24"/>
          <w:szCs w:val="24"/>
          <w:lang w:val="en-US"/>
        </w:rPr>
        <w:t>Zum</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ersten</w:t>
      </w:r>
      <w:proofErr w:type="spellEnd"/>
      <w:r w:rsidRPr="00E87B06">
        <w:rPr>
          <w:rFonts w:eastAsia="Times New Roman"/>
          <w:sz w:val="24"/>
          <w:szCs w:val="24"/>
          <w:lang w:val="en-US"/>
        </w:rPr>
        <w:t xml:space="preserve"> Mal </w:t>
      </w:r>
      <w:proofErr w:type="spellStart"/>
      <w:r w:rsidRPr="00E87B06">
        <w:rPr>
          <w:rFonts w:eastAsia="Times New Roman"/>
          <w:sz w:val="24"/>
          <w:szCs w:val="24"/>
          <w:lang w:val="en-US"/>
        </w:rPr>
        <w:t>trat</w:t>
      </w:r>
      <w:proofErr w:type="spellEnd"/>
      <w:r w:rsidRPr="00E87B06">
        <w:rPr>
          <w:rFonts w:eastAsia="Times New Roman"/>
          <w:sz w:val="24"/>
          <w:szCs w:val="24"/>
          <w:lang w:val="en-US"/>
        </w:rPr>
        <w:t xml:space="preserve"> Ludwig van Beethoven </w:t>
      </w:r>
      <w:proofErr w:type="spellStart"/>
      <w:r w:rsidRPr="00E87B06">
        <w:rPr>
          <w:rFonts w:eastAsia="Times New Roman"/>
          <w:sz w:val="24"/>
          <w:szCs w:val="24"/>
          <w:lang w:val="en-US"/>
        </w:rPr>
        <w:t>öffentlich</w:t>
      </w:r>
      <w:proofErr w:type="spellEnd"/>
      <w:r w:rsidRPr="00E87B06">
        <w:rPr>
          <w:rFonts w:eastAsia="Times New Roman"/>
          <w:sz w:val="24"/>
          <w:szCs w:val="24"/>
          <w:lang w:val="en-US"/>
        </w:rPr>
        <w:t xml:space="preserve"> </w:t>
      </w:r>
      <w:proofErr w:type="spellStart"/>
      <w:proofErr w:type="gramStart"/>
      <w:r w:rsidRPr="00E87B06">
        <w:rPr>
          <w:rFonts w:eastAsia="Times New Roman"/>
          <w:sz w:val="24"/>
          <w:szCs w:val="24"/>
          <w:lang w:val="en-US"/>
        </w:rPr>
        <w:t>als</w:t>
      </w:r>
      <w:proofErr w:type="spellEnd"/>
      <w:proofErr w:type="gramEnd"/>
      <w:r w:rsidRPr="00E87B06">
        <w:rPr>
          <w:rFonts w:eastAsia="Times New Roman"/>
          <w:sz w:val="24"/>
          <w:szCs w:val="24"/>
          <w:lang w:val="en-US"/>
        </w:rPr>
        <w:t xml:space="preserve"> Pianist </w:t>
      </w:r>
      <w:proofErr w:type="spellStart"/>
      <w:r w:rsidRPr="00E87B06">
        <w:rPr>
          <w:rFonts w:eastAsia="Times New Roman"/>
          <w:sz w:val="24"/>
          <w:szCs w:val="24"/>
          <w:lang w:val="en-US"/>
        </w:rPr>
        <w:t>im</w:t>
      </w:r>
      <w:proofErr w:type="spellEnd"/>
      <w:r w:rsidRPr="00E87B06">
        <w:rPr>
          <w:rFonts w:eastAsia="Times New Roman"/>
          <w:sz w:val="24"/>
          <w:szCs w:val="24"/>
          <w:lang w:val="en-US"/>
        </w:rPr>
        <w:t xml:space="preserve"> Alter ... auf.</w:t>
      </w:r>
    </w:p>
    <w:p w:rsidR="007C14CC" w:rsidRPr="00E87B06" w:rsidRDefault="007C14CC" w:rsidP="007C14CC">
      <w:pPr>
        <w:ind w:firstLine="709"/>
        <w:contextualSpacing/>
        <w:jc w:val="both"/>
        <w:rPr>
          <w:rFonts w:eastAsia="Times New Roman"/>
          <w:sz w:val="24"/>
          <w:szCs w:val="24"/>
          <w:lang w:val="en-US"/>
        </w:rPr>
      </w:pPr>
      <w:r w:rsidRPr="00E87B06">
        <w:rPr>
          <w:rFonts w:eastAsia="Times New Roman"/>
          <w:sz w:val="24"/>
          <w:szCs w:val="24"/>
          <w:lang w:val="en-US"/>
        </w:rPr>
        <w:t xml:space="preserve">A. von 7 </w:t>
      </w:r>
      <w:proofErr w:type="spellStart"/>
      <w:r w:rsidRPr="00E87B06">
        <w:rPr>
          <w:rFonts w:eastAsia="Times New Roman"/>
          <w:sz w:val="24"/>
          <w:szCs w:val="24"/>
          <w:lang w:val="en-US"/>
        </w:rPr>
        <w:t>Jahren</w:t>
      </w:r>
      <w:proofErr w:type="spellEnd"/>
    </w:p>
    <w:p w:rsidR="007C14CC" w:rsidRPr="00E87B06" w:rsidRDefault="007C14CC" w:rsidP="007C14CC">
      <w:pPr>
        <w:ind w:firstLine="709"/>
        <w:contextualSpacing/>
        <w:jc w:val="both"/>
        <w:rPr>
          <w:rFonts w:eastAsia="Times New Roman"/>
          <w:sz w:val="24"/>
          <w:szCs w:val="24"/>
          <w:lang w:val="en-US"/>
        </w:rPr>
      </w:pPr>
      <w:r w:rsidRPr="00E87B06">
        <w:rPr>
          <w:rFonts w:eastAsia="Times New Roman"/>
          <w:sz w:val="24"/>
          <w:szCs w:val="24"/>
          <w:lang w:val="en-US"/>
        </w:rPr>
        <w:t xml:space="preserve">B. von 4 </w:t>
      </w:r>
      <w:proofErr w:type="spellStart"/>
      <w:r w:rsidRPr="00E87B06">
        <w:rPr>
          <w:rFonts w:eastAsia="Times New Roman"/>
          <w:sz w:val="24"/>
          <w:szCs w:val="24"/>
          <w:lang w:val="en-US"/>
        </w:rPr>
        <w:t>Jahren</w:t>
      </w:r>
      <w:proofErr w:type="spellEnd"/>
    </w:p>
    <w:p w:rsidR="007C14CC" w:rsidRPr="00E87B06" w:rsidRDefault="007C14CC" w:rsidP="007C14CC">
      <w:pPr>
        <w:ind w:firstLine="709"/>
        <w:contextualSpacing/>
        <w:jc w:val="both"/>
        <w:rPr>
          <w:rFonts w:eastAsia="Times New Roman"/>
          <w:sz w:val="24"/>
          <w:szCs w:val="24"/>
        </w:rPr>
      </w:pPr>
      <w:r w:rsidRPr="00E87B06">
        <w:rPr>
          <w:rFonts w:eastAsia="Times New Roman"/>
          <w:sz w:val="24"/>
          <w:szCs w:val="24"/>
        </w:rPr>
        <w:t xml:space="preserve">C. </w:t>
      </w:r>
      <w:proofErr w:type="spellStart"/>
      <w:r w:rsidRPr="00E87B06">
        <w:rPr>
          <w:rFonts w:eastAsia="Times New Roman"/>
          <w:sz w:val="24"/>
          <w:szCs w:val="24"/>
        </w:rPr>
        <w:t>von</w:t>
      </w:r>
      <w:proofErr w:type="spellEnd"/>
      <w:r w:rsidRPr="00E87B06">
        <w:rPr>
          <w:rFonts w:eastAsia="Times New Roman"/>
          <w:sz w:val="24"/>
          <w:szCs w:val="24"/>
        </w:rPr>
        <w:t xml:space="preserve"> 10 </w:t>
      </w:r>
      <w:proofErr w:type="spellStart"/>
      <w:r w:rsidRPr="00E87B06">
        <w:rPr>
          <w:rFonts w:eastAsia="Times New Roman"/>
          <w:sz w:val="24"/>
          <w:szCs w:val="24"/>
        </w:rPr>
        <w:t>Jahren</w:t>
      </w:r>
      <w:proofErr w:type="spellEnd"/>
      <w:r w:rsidRPr="00E87B06">
        <w:rPr>
          <w:rFonts w:eastAsia="Times New Roman"/>
          <w:sz w:val="24"/>
          <w:szCs w:val="24"/>
        </w:rPr>
        <w:t xml:space="preserve"> 5.2. Методические рекомендации по подготовке олимпиадных заданий устного тура.</w:t>
      </w:r>
    </w:p>
    <w:p w:rsidR="007C14CC" w:rsidRPr="00E87B06" w:rsidRDefault="007C14CC" w:rsidP="007C14CC">
      <w:pPr>
        <w:ind w:firstLine="709"/>
        <w:contextualSpacing/>
        <w:jc w:val="both"/>
        <w:rPr>
          <w:rFonts w:eastAsia="Times New Roman"/>
          <w:sz w:val="24"/>
          <w:szCs w:val="24"/>
        </w:rPr>
      </w:pPr>
      <w:r w:rsidRPr="00E87B06">
        <w:rPr>
          <w:rFonts w:eastAsia="Times New Roman"/>
          <w:sz w:val="24"/>
          <w:szCs w:val="24"/>
        </w:rPr>
        <w:t>Устный тур предполагает групповую работу участников школьного этапа с последующим представлением её результата в виде ток-шоу, дискуссии и т. п. Для подготовки этого задания группам даётся от 30 до 60 минут в зависимости от контингента участников (5–6 классы – 30 минут, 7–8 классы – 45 минут, 9–11 классы – 60 минут), после чего их приглашают в специальные кабинеты для прослушивания.</w:t>
      </w:r>
    </w:p>
    <w:p w:rsidR="007C14CC" w:rsidRPr="00E87B06" w:rsidRDefault="007C14CC" w:rsidP="007C14CC">
      <w:pPr>
        <w:ind w:firstLine="709"/>
        <w:contextualSpacing/>
        <w:jc w:val="both"/>
        <w:rPr>
          <w:rFonts w:eastAsia="Times New Roman"/>
          <w:sz w:val="24"/>
          <w:szCs w:val="24"/>
        </w:rPr>
      </w:pPr>
      <w:r w:rsidRPr="00E87B06">
        <w:rPr>
          <w:rFonts w:eastAsia="Times New Roman"/>
          <w:sz w:val="24"/>
          <w:szCs w:val="24"/>
        </w:rPr>
        <w:t>Пример формулировки задания для 9–11 классов:</w:t>
      </w:r>
    </w:p>
    <w:p w:rsidR="007C14CC" w:rsidRPr="00E87B06" w:rsidRDefault="007C14CC" w:rsidP="007C14CC">
      <w:pPr>
        <w:ind w:firstLine="709"/>
        <w:contextualSpacing/>
        <w:jc w:val="both"/>
        <w:rPr>
          <w:rFonts w:eastAsia="Times New Roman"/>
          <w:sz w:val="24"/>
          <w:szCs w:val="24"/>
          <w:lang w:val="en-US"/>
        </w:rPr>
      </w:pPr>
      <w:r w:rsidRPr="00E87B06">
        <w:rPr>
          <w:rFonts w:eastAsia="Times New Roman"/>
          <w:sz w:val="24"/>
          <w:szCs w:val="24"/>
        </w:rPr>
        <w:t>Устная</w:t>
      </w:r>
      <w:r w:rsidRPr="00E87B06">
        <w:rPr>
          <w:rFonts w:eastAsia="Times New Roman"/>
          <w:sz w:val="24"/>
          <w:szCs w:val="24"/>
          <w:lang w:val="en-US"/>
        </w:rPr>
        <w:t xml:space="preserve"> </w:t>
      </w:r>
      <w:r w:rsidRPr="00E87B06">
        <w:rPr>
          <w:rFonts w:eastAsia="Times New Roman"/>
          <w:sz w:val="24"/>
          <w:szCs w:val="24"/>
        </w:rPr>
        <w:t>часть</w:t>
      </w:r>
    </w:p>
    <w:p w:rsidR="007C14CC" w:rsidRPr="00E87B06" w:rsidRDefault="007C14CC" w:rsidP="007C14CC">
      <w:pPr>
        <w:ind w:firstLine="709"/>
        <w:contextualSpacing/>
        <w:jc w:val="both"/>
        <w:rPr>
          <w:rFonts w:eastAsia="Times New Roman"/>
          <w:sz w:val="24"/>
          <w:szCs w:val="24"/>
          <w:lang w:val="en-US"/>
        </w:rPr>
      </w:pPr>
      <w:r w:rsidRPr="00E87B06">
        <w:rPr>
          <w:rFonts w:eastAsia="Times New Roman"/>
          <w:sz w:val="24"/>
          <w:szCs w:val="24"/>
        </w:rPr>
        <w:t>Задание</w:t>
      </w:r>
      <w:r w:rsidRPr="00E87B06">
        <w:rPr>
          <w:rFonts w:eastAsia="Times New Roman"/>
          <w:sz w:val="24"/>
          <w:szCs w:val="24"/>
          <w:lang w:val="en-US"/>
        </w:rPr>
        <w:t xml:space="preserve"> 1</w:t>
      </w:r>
    </w:p>
    <w:p w:rsidR="007C14CC" w:rsidRPr="00E87B06" w:rsidRDefault="007C14CC" w:rsidP="007C14CC">
      <w:pPr>
        <w:ind w:firstLine="709"/>
        <w:contextualSpacing/>
        <w:jc w:val="both"/>
        <w:rPr>
          <w:rFonts w:eastAsia="Times New Roman"/>
          <w:sz w:val="24"/>
          <w:szCs w:val="24"/>
          <w:lang w:val="en-US"/>
        </w:rPr>
      </w:pPr>
      <w:r w:rsidRPr="00E87B06">
        <w:rPr>
          <w:rFonts w:eastAsia="Times New Roman"/>
          <w:sz w:val="24"/>
          <w:szCs w:val="24"/>
          <w:lang w:val="en-US"/>
        </w:rPr>
        <w:t xml:space="preserve">1. </w:t>
      </w:r>
      <w:proofErr w:type="spellStart"/>
      <w:r w:rsidRPr="00E87B06">
        <w:rPr>
          <w:rFonts w:eastAsia="Times New Roman"/>
          <w:sz w:val="24"/>
          <w:szCs w:val="24"/>
          <w:lang w:val="en-US"/>
        </w:rPr>
        <w:t>Sie</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sollen</w:t>
      </w:r>
      <w:proofErr w:type="spellEnd"/>
      <w:r w:rsidRPr="00E87B06">
        <w:rPr>
          <w:rFonts w:eastAsia="Times New Roman"/>
          <w:sz w:val="24"/>
          <w:szCs w:val="24"/>
          <w:lang w:val="en-US"/>
        </w:rPr>
        <w:t xml:space="preserve"> in </w:t>
      </w:r>
      <w:proofErr w:type="spellStart"/>
      <w:r w:rsidRPr="00E87B06">
        <w:rPr>
          <w:rFonts w:eastAsia="Times New Roman"/>
          <w:sz w:val="24"/>
          <w:szCs w:val="24"/>
          <w:lang w:val="en-US"/>
        </w:rPr>
        <w:t>einer</w:t>
      </w:r>
      <w:proofErr w:type="spellEnd"/>
      <w:r w:rsidRPr="00E87B06">
        <w:rPr>
          <w:rFonts w:eastAsia="Times New Roman"/>
          <w:sz w:val="24"/>
          <w:szCs w:val="24"/>
          <w:lang w:val="en-US"/>
        </w:rPr>
        <w:t xml:space="preserve"> 3er –</w:t>
      </w:r>
      <w:proofErr w:type="spellStart"/>
      <w:proofErr w:type="gramStart"/>
      <w:r w:rsidRPr="00E87B06">
        <w:rPr>
          <w:rFonts w:eastAsia="Times New Roman"/>
          <w:sz w:val="24"/>
          <w:szCs w:val="24"/>
          <w:lang w:val="en-US"/>
        </w:rPr>
        <w:t>oder</w:t>
      </w:r>
      <w:proofErr w:type="spellEnd"/>
      <w:proofErr w:type="gramEnd"/>
      <w:r w:rsidRPr="00E87B06">
        <w:rPr>
          <w:rFonts w:eastAsia="Times New Roman"/>
          <w:sz w:val="24"/>
          <w:szCs w:val="24"/>
          <w:lang w:val="en-US"/>
        </w:rPr>
        <w:t xml:space="preserve"> 4er </w:t>
      </w:r>
      <w:proofErr w:type="spellStart"/>
      <w:r w:rsidRPr="00E87B06">
        <w:rPr>
          <w:rFonts w:eastAsia="Times New Roman"/>
          <w:sz w:val="24"/>
          <w:szCs w:val="24"/>
          <w:lang w:val="en-US"/>
        </w:rPr>
        <w:t>Gruppe</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eine</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Talkshow</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vorbereiten</w:t>
      </w:r>
      <w:proofErr w:type="spellEnd"/>
      <w:r w:rsidRPr="00E87B06">
        <w:rPr>
          <w:rFonts w:eastAsia="Times New Roman"/>
          <w:sz w:val="24"/>
          <w:szCs w:val="24"/>
          <w:lang w:val="en-US"/>
        </w:rPr>
        <w:t xml:space="preserve">. Die </w:t>
      </w:r>
      <w:proofErr w:type="spellStart"/>
      <w:r w:rsidRPr="00E87B06">
        <w:rPr>
          <w:rFonts w:eastAsia="Times New Roman"/>
          <w:sz w:val="24"/>
          <w:szCs w:val="24"/>
          <w:lang w:val="en-US"/>
        </w:rPr>
        <w:t>Präsentation</w:t>
      </w:r>
      <w:proofErr w:type="spellEnd"/>
      <w:r w:rsidRPr="00E87B06">
        <w:rPr>
          <w:rFonts w:eastAsia="Times New Roman"/>
          <w:sz w:val="24"/>
          <w:szCs w:val="24"/>
          <w:lang w:val="en-US"/>
        </w:rPr>
        <w:t xml:space="preserve"> der </w:t>
      </w:r>
      <w:proofErr w:type="spellStart"/>
      <w:r w:rsidRPr="00E87B06">
        <w:rPr>
          <w:rFonts w:eastAsia="Times New Roman"/>
          <w:sz w:val="24"/>
          <w:szCs w:val="24"/>
          <w:lang w:val="en-US"/>
        </w:rPr>
        <w:t>Talkshow</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soll</w:t>
      </w:r>
      <w:proofErr w:type="spellEnd"/>
      <w:r w:rsidRPr="00E87B06">
        <w:rPr>
          <w:rFonts w:eastAsia="Times New Roman"/>
          <w:sz w:val="24"/>
          <w:szCs w:val="24"/>
          <w:lang w:val="en-US"/>
        </w:rPr>
        <w:t xml:space="preserve"> ca. 10 – 12 Min. </w:t>
      </w:r>
      <w:proofErr w:type="spellStart"/>
      <w:r w:rsidRPr="00E87B06">
        <w:rPr>
          <w:rFonts w:eastAsia="Times New Roman"/>
          <w:sz w:val="24"/>
          <w:szCs w:val="24"/>
          <w:lang w:val="en-US"/>
        </w:rPr>
        <w:t>dauern</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Für</w:t>
      </w:r>
      <w:proofErr w:type="spellEnd"/>
      <w:r w:rsidRPr="00E87B06">
        <w:rPr>
          <w:rFonts w:eastAsia="Times New Roman"/>
          <w:sz w:val="24"/>
          <w:szCs w:val="24"/>
          <w:lang w:val="en-US"/>
        </w:rPr>
        <w:t xml:space="preserve"> die </w:t>
      </w:r>
      <w:proofErr w:type="spellStart"/>
      <w:r w:rsidRPr="00E87B06">
        <w:rPr>
          <w:rFonts w:eastAsia="Times New Roman"/>
          <w:sz w:val="24"/>
          <w:szCs w:val="24"/>
          <w:lang w:val="en-US"/>
        </w:rPr>
        <w:t>Vorbereitung</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haben</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Sie</w:t>
      </w:r>
      <w:proofErr w:type="spellEnd"/>
      <w:r w:rsidRPr="00E87B06">
        <w:rPr>
          <w:rFonts w:eastAsia="Times New Roman"/>
          <w:sz w:val="24"/>
          <w:szCs w:val="24"/>
          <w:lang w:val="en-US"/>
        </w:rPr>
        <w:t xml:space="preserve"> 45 Min.</w:t>
      </w:r>
    </w:p>
    <w:p w:rsidR="007C14CC" w:rsidRPr="00E87B06" w:rsidRDefault="007C14CC" w:rsidP="007C14CC">
      <w:pPr>
        <w:ind w:firstLine="709"/>
        <w:contextualSpacing/>
        <w:jc w:val="both"/>
        <w:rPr>
          <w:rFonts w:eastAsia="Times New Roman"/>
          <w:sz w:val="24"/>
          <w:szCs w:val="24"/>
          <w:lang w:val="en-US"/>
        </w:rPr>
      </w:pPr>
      <w:r w:rsidRPr="00E87B06">
        <w:rPr>
          <w:rFonts w:eastAsia="Times New Roman"/>
          <w:sz w:val="24"/>
          <w:szCs w:val="24"/>
          <w:lang w:val="en-US"/>
        </w:rPr>
        <w:t xml:space="preserve">2. Das </w:t>
      </w:r>
      <w:proofErr w:type="spellStart"/>
      <w:r w:rsidRPr="00E87B06">
        <w:rPr>
          <w:rFonts w:eastAsia="Times New Roman"/>
          <w:sz w:val="24"/>
          <w:szCs w:val="24"/>
          <w:lang w:val="en-US"/>
        </w:rPr>
        <w:t>Thema</w:t>
      </w:r>
      <w:proofErr w:type="spellEnd"/>
      <w:r w:rsidRPr="00E87B06">
        <w:rPr>
          <w:rFonts w:eastAsia="Times New Roman"/>
          <w:sz w:val="24"/>
          <w:szCs w:val="24"/>
          <w:lang w:val="en-US"/>
        </w:rPr>
        <w:t xml:space="preserve"> der </w:t>
      </w:r>
      <w:proofErr w:type="spellStart"/>
      <w:r w:rsidRPr="00E87B06">
        <w:rPr>
          <w:rFonts w:eastAsia="Times New Roman"/>
          <w:sz w:val="24"/>
          <w:szCs w:val="24"/>
          <w:lang w:val="en-US"/>
        </w:rPr>
        <w:t>Talkshow</w:t>
      </w:r>
      <w:proofErr w:type="spellEnd"/>
      <w:r w:rsidRPr="00E87B06">
        <w:rPr>
          <w:rFonts w:eastAsia="Times New Roman"/>
          <w:sz w:val="24"/>
          <w:szCs w:val="24"/>
          <w:lang w:val="en-US"/>
        </w:rPr>
        <w:t xml:space="preserve"> </w:t>
      </w:r>
      <w:proofErr w:type="spellStart"/>
      <w:proofErr w:type="gramStart"/>
      <w:r w:rsidRPr="00E87B06">
        <w:rPr>
          <w:rFonts w:eastAsia="Times New Roman"/>
          <w:sz w:val="24"/>
          <w:szCs w:val="24"/>
          <w:lang w:val="en-US"/>
        </w:rPr>
        <w:t>ist</w:t>
      </w:r>
      <w:proofErr w:type="spellEnd"/>
      <w:proofErr w:type="gramEnd"/>
      <w:r w:rsidRPr="00E87B06">
        <w:rPr>
          <w:rFonts w:eastAsia="Times New Roman"/>
          <w:sz w:val="24"/>
          <w:szCs w:val="24"/>
          <w:lang w:val="en-US"/>
        </w:rPr>
        <w:t xml:space="preserve">: „ Mein </w:t>
      </w:r>
      <w:proofErr w:type="spellStart"/>
      <w:r w:rsidRPr="00E87B06">
        <w:rPr>
          <w:rFonts w:eastAsia="Times New Roman"/>
          <w:sz w:val="24"/>
          <w:szCs w:val="24"/>
          <w:lang w:val="en-US"/>
        </w:rPr>
        <w:t>Alltag</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ohne</w:t>
      </w:r>
      <w:proofErr w:type="spellEnd"/>
      <w:r w:rsidRPr="00E87B06">
        <w:rPr>
          <w:rFonts w:eastAsia="Times New Roman"/>
          <w:sz w:val="24"/>
          <w:szCs w:val="24"/>
          <w:lang w:val="en-US"/>
        </w:rPr>
        <w:t xml:space="preserve"> Handy und Internet. </w:t>
      </w:r>
      <w:proofErr w:type="spellStart"/>
      <w:r w:rsidRPr="00E87B06">
        <w:rPr>
          <w:rFonts w:eastAsia="Times New Roman"/>
          <w:sz w:val="24"/>
          <w:szCs w:val="24"/>
          <w:lang w:val="en-US"/>
        </w:rPr>
        <w:t>Ist</w:t>
      </w:r>
      <w:proofErr w:type="spellEnd"/>
      <w:r w:rsidRPr="00E87B06">
        <w:rPr>
          <w:rFonts w:eastAsia="Times New Roman"/>
          <w:sz w:val="24"/>
          <w:szCs w:val="24"/>
          <w:lang w:val="en-US"/>
        </w:rPr>
        <w:t xml:space="preserve"> das </w:t>
      </w:r>
      <w:proofErr w:type="spellStart"/>
      <w:r w:rsidRPr="00E87B06">
        <w:rPr>
          <w:rFonts w:eastAsia="Times New Roman"/>
          <w:sz w:val="24"/>
          <w:szCs w:val="24"/>
          <w:lang w:val="en-US"/>
        </w:rPr>
        <w:t>möglich</w:t>
      </w:r>
      <w:proofErr w:type="spellEnd"/>
      <w:proofErr w:type="gramStart"/>
      <w:r w:rsidRPr="00E87B06">
        <w:rPr>
          <w:rFonts w:eastAsia="Times New Roman"/>
          <w:sz w:val="24"/>
          <w:szCs w:val="24"/>
          <w:lang w:val="en-US"/>
        </w:rPr>
        <w:t>?“</w:t>
      </w:r>
      <w:proofErr w:type="gramEnd"/>
    </w:p>
    <w:p w:rsidR="007C14CC" w:rsidRPr="00E87B06" w:rsidRDefault="007C14CC" w:rsidP="007C14CC">
      <w:pPr>
        <w:ind w:firstLine="709"/>
        <w:contextualSpacing/>
        <w:jc w:val="both"/>
        <w:rPr>
          <w:rFonts w:eastAsia="Times New Roman"/>
          <w:sz w:val="24"/>
          <w:szCs w:val="24"/>
          <w:lang w:val="en-US"/>
        </w:rPr>
      </w:pPr>
      <w:proofErr w:type="spellStart"/>
      <w:r w:rsidRPr="00E87B06">
        <w:rPr>
          <w:rFonts w:eastAsia="Times New Roman"/>
          <w:sz w:val="24"/>
          <w:szCs w:val="24"/>
          <w:lang w:val="en-US"/>
        </w:rPr>
        <w:t>Folgende</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Aspekte</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können</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dabei</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besprochen</w:t>
      </w:r>
      <w:proofErr w:type="spellEnd"/>
      <w:r w:rsidRPr="00E87B06">
        <w:rPr>
          <w:rFonts w:eastAsia="Times New Roman"/>
          <w:sz w:val="24"/>
          <w:szCs w:val="24"/>
          <w:lang w:val="en-US"/>
        </w:rPr>
        <w:t xml:space="preserve"> </w:t>
      </w:r>
      <w:proofErr w:type="spellStart"/>
      <w:r w:rsidRPr="00E87B06">
        <w:rPr>
          <w:rFonts w:eastAsia="Times New Roman"/>
          <w:sz w:val="24"/>
          <w:szCs w:val="24"/>
          <w:lang w:val="en-US"/>
        </w:rPr>
        <w:t>werden</w:t>
      </w:r>
      <w:proofErr w:type="spellEnd"/>
      <w:r w:rsidRPr="00E87B06">
        <w:rPr>
          <w:rFonts w:eastAsia="Times New Roman"/>
          <w:sz w:val="24"/>
          <w:szCs w:val="24"/>
          <w:lang w:val="en-US"/>
        </w:rPr>
        <w:t>:</w:t>
      </w:r>
    </w:p>
    <w:p w:rsidR="007C14CC" w:rsidRPr="00E87B06" w:rsidRDefault="007C14CC" w:rsidP="007C14CC">
      <w:pPr>
        <w:ind w:firstLine="709"/>
        <w:contextualSpacing/>
        <w:jc w:val="both"/>
        <w:rPr>
          <w:rFonts w:eastAsia="Times New Roman"/>
          <w:sz w:val="24"/>
          <w:szCs w:val="24"/>
          <w:lang w:val="en-US"/>
        </w:rPr>
      </w:pPr>
      <w:r w:rsidRPr="00E87B06">
        <w:rPr>
          <w:rFonts w:eastAsia="Times New Roman"/>
          <w:sz w:val="24"/>
          <w:szCs w:val="24"/>
          <w:lang w:val="en-US"/>
        </w:rPr>
        <w:t>-</w:t>
      </w:r>
      <w:proofErr w:type="spellStart"/>
      <w:r w:rsidRPr="00E87B06">
        <w:rPr>
          <w:rFonts w:eastAsia="Times New Roman"/>
          <w:sz w:val="24"/>
          <w:szCs w:val="24"/>
          <w:lang w:val="en-US"/>
        </w:rPr>
        <w:t>Wozu</w:t>
      </w:r>
      <w:proofErr w:type="spellEnd"/>
      <w:r w:rsidRPr="00E87B06">
        <w:rPr>
          <w:rFonts w:eastAsia="Times New Roman"/>
          <w:sz w:val="24"/>
          <w:szCs w:val="24"/>
          <w:lang w:val="en-US"/>
        </w:rPr>
        <w:t xml:space="preserve"> und </w:t>
      </w:r>
      <w:proofErr w:type="spellStart"/>
      <w:r w:rsidRPr="00E87B06">
        <w:rPr>
          <w:rFonts w:eastAsia="Times New Roman"/>
          <w:sz w:val="24"/>
          <w:szCs w:val="24"/>
          <w:lang w:val="en-US"/>
        </w:rPr>
        <w:t>wie</w:t>
      </w:r>
      <w:proofErr w:type="spellEnd"/>
      <w:r w:rsidRPr="00E87B06">
        <w:rPr>
          <w:rFonts w:eastAsia="Times New Roman"/>
          <w:sz w:val="24"/>
          <w:szCs w:val="24"/>
          <w:lang w:val="en-US"/>
        </w:rPr>
        <w:t xml:space="preserve"> oft;</w:t>
      </w:r>
    </w:p>
    <w:p w:rsidR="007C14CC" w:rsidRPr="00E87B06" w:rsidRDefault="007C14CC" w:rsidP="007C14CC">
      <w:pPr>
        <w:ind w:firstLine="709"/>
        <w:contextualSpacing/>
        <w:jc w:val="both"/>
        <w:rPr>
          <w:rFonts w:eastAsia="Times New Roman"/>
          <w:sz w:val="24"/>
          <w:szCs w:val="24"/>
          <w:lang w:val="en-US"/>
        </w:rPr>
      </w:pPr>
      <w:r w:rsidRPr="00E87B06">
        <w:rPr>
          <w:rFonts w:eastAsia="Times New Roman"/>
          <w:sz w:val="24"/>
          <w:szCs w:val="24"/>
          <w:lang w:val="en-US"/>
        </w:rPr>
        <w:t>-</w:t>
      </w:r>
      <w:proofErr w:type="spellStart"/>
      <w:r w:rsidRPr="00E87B06">
        <w:rPr>
          <w:rFonts w:eastAsia="Times New Roman"/>
          <w:sz w:val="24"/>
          <w:szCs w:val="24"/>
          <w:lang w:val="en-US"/>
        </w:rPr>
        <w:t>Vor</w:t>
      </w:r>
      <w:proofErr w:type="spellEnd"/>
      <w:r w:rsidRPr="00E87B06">
        <w:rPr>
          <w:rFonts w:eastAsia="Times New Roman"/>
          <w:sz w:val="24"/>
          <w:szCs w:val="24"/>
          <w:lang w:val="en-US"/>
        </w:rPr>
        <w:t xml:space="preserve">- und </w:t>
      </w:r>
      <w:proofErr w:type="spellStart"/>
      <w:r w:rsidRPr="00E87B06">
        <w:rPr>
          <w:rFonts w:eastAsia="Times New Roman"/>
          <w:sz w:val="24"/>
          <w:szCs w:val="24"/>
          <w:lang w:val="en-US"/>
        </w:rPr>
        <w:t>Nachteile</w:t>
      </w:r>
      <w:proofErr w:type="spellEnd"/>
      <w:r w:rsidRPr="00E87B06">
        <w:rPr>
          <w:rFonts w:eastAsia="Times New Roman"/>
          <w:sz w:val="24"/>
          <w:szCs w:val="24"/>
          <w:lang w:val="en-US"/>
        </w:rPr>
        <w:t>;</w:t>
      </w:r>
    </w:p>
    <w:p w:rsidR="007C14CC" w:rsidRPr="00E87B06" w:rsidRDefault="007C14CC" w:rsidP="007C14CC">
      <w:pPr>
        <w:ind w:firstLine="709"/>
        <w:contextualSpacing/>
        <w:jc w:val="both"/>
        <w:rPr>
          <w:rFonts w:eastAsia="Times New Roman"/>
          <w:sz w:val="24"/>
          <w:szCs w:val="24"/>
          <w:lang w:val="en-US"/>
        </w:rPr>
      </w:pPr>
      <w:r w:rsidRPr="00E87B06">
        <w:rPr>
          <w:rFonts w:eastAsia="Times New Roman"/>
          <w:sz w:val="24"/>
          <w:szCs w:val="24"/>
          <w:lang w:val="en-US"/>
        </w:rPr>
        <w:t>-</w:t>
      </w:r>
      <w:proofErr w:type="spellStart"/>
      <w:r w:rsidRPr="00E87B06">
        <w:rPr>
          <w:rFonts w:eastAsia="Times New Roman"/>
          <w:sz w:val="24"/>
          <w:szCs w:val="24"/>
          <w:lang w:val="en-US"/>
        </w:rPr>
        <w:t>Notwendigkeit</w:t>
      </w:r>
      <w:proofErr w:type="spellEnd"/>
      <w:r w:rsidRPr="00E87B06">
        <w:rPr>
          <w:rFonts w:eastAsia="Times New Roman"/>
          <w:sz w:val="24"/>
          <w:szCs w:val="24"/>
          <w:lang w:val="en-US"/>
        </w:rPr>
        <w:t xml:space="preserve"> </w:t>
      </w:r>
      <w:proofErr w:type="spellStart"/>
      <w:proofErr w:type="gramStart"/>
      <w:r w:rsidRPr="00E87B06">
        <w:rPr>
          <w:rFonts w:eastAsia="Times New Roman"/>
          <w:sz w:val="24"/>
          <w:szCs w:val="24"/>
          <w:lang w:val="en-US"/>
        </w:rPr>
        <w:t>oder</w:t>
      </w:r>
      <w:proofErr w:type="spellEnd"/>
      <w:proofErr w:type="gramEnd"/>
      <w:r w:rsidRPr="00E87B06">
        <w:rPr>
          <w:rFonts w:eastAsia="Times New Roman"/>
          <w:sz w:val="24"/>
          <w:szCs w:val="24"/>
          <w:lang w:val="en-US"/>
        </w:rPr>
        <w:t xml:space="preserve"> </w:t>
      </w:r>
      <w:proofErr w:type="spellStart"/>
      <w:r w:rsidRPr="00E87B06">
        <w:rPr>
          <w:rFonts w:eastAsia="Times New Roman"/>
          <w:sz w:val="24"/>
          <w:szCs w:val="24"/>
          <w:lang w:val="en-US"/>
        </w:rPr>
        <w:t>Spaß</w:t>
      </w:r>
      <w:proofErr w:type="spellEnd"/>
      <w:r w:rsidRPr="00E87B06">
        <w:rPr>
          <w:rFonts w:eastAsia="Times New Roman"/>
          <w:sz w:val="24"/>
          <w:szCs w:val="24"/>
          <w:lang w:val="en-US"/>
        </w:rPr>
        <w:t>;</w:t>
      </w:r>
    </w:p>
    <w:p w:rsidR="007C14CC" w:rsidRPr="00E87B06" w:rsidRDefault="007C14CC" w:rsidP="007C14CC">
      <w:pPr>
        <w:ind w:firstLine="709"/>
        <w:contextualSpacing/>
        <w:jc w:val="both"/>
        <w:rPr>
          <w:rFonts w:eastAsia="Times New Roman"/>
          <w:sz w:val="24"/>
          <w:szCs w:val="24"/>
          <w:lang w:val="en-US"/>
        </w:rPr>
      </w:pPr>
      <w:r w:rsidRPr="00E87B06">
        <w:rPr>
          <w:rFonts w:eastAsia="Times New Roman"/>
          <w:sz w:val="24"/>
          <w:szCs w:val="24"/>
          <w:lang w:val="en-US"/>
        </w:rPr>
        <w:t>-</w:t>
      </w:r>
      <w:proofErr w:type="spellStart"/>
      <w:r w:rsidRPr="00E87B06">
        <w:rPr>
          <w:rFonts w:eastAsia="Times New Roman"/>
          <w:sz w:val="24"/>
          <w:szCs w:val="24"/>
          <w:lang w:val="en-US"/>
        </w:rPr>
        <w:t>Schule</w:t>
      </w:r>
      <w:proofErr w:type="spellEnd"/>
      <w:r w:rsidRPr="00E87B06">
        <w:rPr>
          <w:rFonts w:eastAsia="Times New Roman"/>
          <w:sz w:val="24"/>
          <w:szCs w:val="24"/>
          <w:lang w:val="en-US"/>
        </w:rPr>
        <w:t xml:space="preserve"> und Handy;</w:t>
      </w:r>
    </w:p>
    <w:p w:rsidR="007C14CC" w:rsidRPr="00E87B06" w:rsidRDefault="007C14CC" w:rsidP="007C14CC">
      <w:pPr>
        <w:ind w:firstLine="709"/>
        <w:contextualSpacing/>
        <w:jc w:val="both"/>
        <w:rPr>
          <w:rFonts w:eastAsia="Times New Roman"/>
          <w:sz w:val="24"/>
          <w:szCs w:val="24"/>
        </w:rPr>
      </w:pPr>
      <w:r w:rsidRPr="00E87B06">
        <w:rPr>
          <w:rFonts w:eastAsia="Times New Roman"/>
          <w:sz w:val="24"/>
          <w:szCs w:val="24"/>
        </w:rPr>
        <w:t>-</w:t>
      </w:r>
      <w:proofErr w:type="spellStart"/>
      <w:r w:rsidRPr="00E87B06">
        <w:rPr>
          <w:rFonts w:eastAsia="Times New Roman"/>
          <w:sz w:val="24"/>
          <w:szCs w:val="24"/>
          <w:lang w:val="en-US"/>
        </w:rPr>
        <w:t>Gesundheit</w:t>
      </w:r>
      <w:proofErr w:type="spellEnd"/>
      <w:r w:rsidRPr="00E87B06">
        <w:rPr>
          <w:rFonts w:eastAsia="Times New Roman"/>
          <w:sz w:val="24"/>
          <w:szCs w:val="24"/>
        </w:rPr>
        <w:t>;</w:t>
      </w:r>
    </w:p>
    <w:p w:rsidR="007C14CC" w:rsidRPr="00E87B06" w:rsidRDefault="007C14CC" w:rsidP="007C14CC">
      <w:pPr>
        <w:ind w:firstLine="709"/>
        <w:contextualSpacing/>
        <w:jc w:val="both"/>
        <w:rPr>
          <w:rFonts w:eastAsia="Times New Roman"/>
          <w:sz w:val="24"/>
          <w:szCs w:val="24"/>
        </w:rPr>
      </w:pPr>
      <w:r w:rsidRPr="00E87B06">
        <w:rPr>
          <w:rFonts w:eastAsia="Times New Roman"/>
          <w:sz w:val="24"/>
          <w:szCs w:val="24"/>
        </w:rPr>
        <w:t>-</w:t>
      </w:r>
      <w:proofErr w:type="spellStart"/>
      <w:r w:rsidRPr="00E87B06">
        <w:rPr>
          <w:rFonts w:eastAsia="Times New Roman"/>
          <w:sz w:val="24"/>
          <w:szCs w:val="24"/>
          <w:lang w:val="en-US"/>
        </w:rPr>
        <w:t>Freunde</w:t>
      </w:r>
      <w:proofErr w:type="spellEnd"/>
      <w:r w:rsidRPr="00E87B06">
        <w:rPr>
          <w:rFonts w:eastAsia="Times New Roman"/>
          <w:sz w:val="24"/>
          <w:szCs w:val="24"/>
        </w:rPr>
        <w:t>;</w:t>
      </w:r>
    </w:p>
    <w:p w:rsidR="007C14CC" w:rsidRPr="00BB185A" w:rsidRDefault="007C14CC" w:rsidP="007C14CC">
      <w:pPr>
        <w:ind w:firstLine="709"/>
        <w:contextualSpacing/>
        <w:jc w:val="both"/>
        <w:rPr>
          <w:rFonts w:eastAsia="Times New Roman"/>
          <w:sz w:val="24"/>
          <w:szCs w:val="24"/>
        </w:rPr>
      </w:pPr>
      <w:r w:rsidRPr="00E87B06">
        <w:rPr>
          <w:rFonts w:eastAsia="Times New Roman"/>
          <w:sz w:val="24"/>
          <w:szCs w:val="24"/>
        </w:rPr>
        <w:t>…</w:t>
      </w:r>
    </w:p>
    <w:p w:rsidR="001C7782" w:rsidRPr="001C7782" w:rsidRDefault="001C7782" w:rsidP="001C7782">
      <w:pPr>
        <w:tabs>
          <w:tab w:val="left" w:pos="968"/>
        </w:tabs>
        <w:ind w:firstLine="709"/>
        <w:jc w:val="both"/>
        <w:rPr>
          <w:rFonts w:eastAsia="Times New Roman"/>
          <w:b/>
          <w:bCs/>
          <w:sz w:val="24"/>
          <w:szCs w:val="24"/>
        </w:rPr>
      </w:pPr>
      <w:r w:rsidRPr="001C7782">
        <w:rPr>
          <w:rFonts w:eastAsia="Times New Roman"/>
          <w:b/>
          <w:bCs/>
          <w:sz w:val="24"/>
          <w:szCs w:val="24"/>
        </w:rPr>
        <w:t xml:space="preserve">Задания письменного тура олимпиады состоят из двух частей: </w:t>
      </w:r>
    </w:p>
    <w:p w:rsidR="001C7782" w:rsidRPr="001C7782" w:rsidRDefault="001C7782" w:rsidP="001C7782">
      <w:pPr>
        <w:tabs>
          <w:tab w:val="left" w:pos="968"/>
        </w:tabs>
        <w:ind w:firstLine="709"/>
        <w:jc w:val="both"/>
        <w:rPr>
          <w:rFonts w:eastAsia="Times New Roman"/>
          <w:bCs/>
          <w:sz w:val="24"/>
          <w:szCs w:val="24"/>
        </w:rPr>
      </w:pPr>
      <w:r w:rsidRPr="001C7782">
        <w:rPr>
          <w:rFonts w:eastAsia="Times New Roman"/>
          <w:bCs/>
          <w:sz w:val="24"/>
          <w:szCs w:val="24"/>
        </w:rPr>
        <w:lastRenderedPageBreak/>
        <w:t>а) первая часть – тестовая, где участники выполняют задания в форме текстового или графического ответа на вопросы;</w:t>
      </w:r>
    </w:p>
    <w:p w:rsidR="001C7782" w:rsidRDefault="001C7782" w:rsidP="001C7782">
      <w:pPr>
        <w:tabs>
          <w:tab w:val="left" w:pos="968"/>
        </w:tabs>
        <w:ind w:firstLine="709"/>
        <w:jc w:val="both"/>
        <w:rPr>
          <w:rFonts w:eastAsia="Times New Roman"/>
          <w:bCs/>
          <w:sz w:val="24"/>
          <w:szCs w:val="24"/>
        </w:rPr>
      </w:pPr>
      <w:r w:rsidRPr="001C7782">
        <w:rPr>
          <w:rFonts w:eastAsia="Times New Roman"/>
          <w:bCs/>
          <w:sz w:val="24"/>
          <w:szCs w:val="24"/>
        </w:rPr>
        <w:t>Основные типы заданий:</w:t>
      </w:r>
    </w:p>
    <w:p w:rsidR="001C7782" w:rsidRDefault="001C7782" w:rsidP="001C7782">
      <w:pPr>
        <w:pStyle w:val="a4"/>
        <w:numPr>
          <w:ilvl w:val="0"/>
          <w:numId w:val="38"/>
        </w:numPr>
        <w:tabs>
          <w:tab w:val="left" w:pos="968"/>
        </w:tabs>
        <w:ind w:left="0" w:firstLine="709"/>
        <w:jc w:val="both"/>
        <w:rPr>
          <w:rFonts w:eastAsia="Times New Roman"/>
          <w:bCs/>
          <w:sz w:val="24"/>
          <w:szCs w:val="24"/>
        </w:rPr>
      </w:pPr>
      <w:r w:rsidRPr="001C7782">
        <w:rPr>
          <w:rFonts w:eastAsia="Times New Roman"/>
          <w:bCs/>
          <w:sz w:val="24"/>
          <w:szCs w:val="24"/>
        </w:rPr>
        <w:t>лексико-грамматический тест, предполагающий выбор правильного ответа из некоего множества и заполнение пропусков;</w:t>
      </w:r>
    </w:p>
    <w:p w:rsidR="001C7782" w:rsidRDefault="001C7782" w:rsidP="001C7782">
      <w:pPr>
        <w:pStyle w:val="a4"/>
        <w:numPr>
          <w:ilvl w:val="0"/>
          <w:numId w:val="38"/>
        </w:numPr>
        <w:tabs>
          <w:tab w:val="left" w:pos="968"/>
        </w:tabs>
        <w:ind w:left="0" w:firstLine="709"/>
        <w:jc w:val="both"/>
        <w:rPr>
          <w:rFonts w:eastAsia="Times New Roman"/>
          <w:bCs/>
          <w:sz w:val="24"/>
          <w:szCs w:val="24"/>
        </w:rPr>
      </w:pPr>
      <w:r w:rsidRPr="001C7782">
        <w:rPr>
          <w:rFonts w:eastAsia="Times New Roman"/>
          <w:bCs/>
          <w:sz w:val="24"/>
          <w:szCs w:val="24"/>
        </w:rPr>
        <w:t>тест по чтению, предполагающий выборку одного правильного ответа из некоего множества;</w:t>
      </w:r>
    </w:p>
    <w:p w:rsidR="001C7782" w:rsidRDefault="001C7782" w:rsidP="001C7782">
      <w:pPr>
        <w:pStyle w:val="a4"/>
        <w:numPr>
          <w:ilvl w:val="0"/>
          <w:numId w:val="38"/>
        </w:numPr>
        <w:tabs>
          <w:tab w:val="left" w:pos="968"/>
        </w:tabs>
        <w:ind w:left="0" w:firstLine="709"/>
        <w:jc w:val="both"/>
        <w:rPr>
          <w:rFonts w:eastAsia="Times New Roman"/>
          <w:bCs/>
          <w:sz w:val="24"/>
          <w:szCs w:val="24"/>
        </w:rPr>
      </w:pPr>
      <w:r w:rsidRPr="001C7782">
        <w:rPr>
          <w:rFonts w:eastAsia="Times New Roman"/>
          <w:bCs/>
          <w:sz w:val="24"/>
          <w:szCs w:val="24"/>
        </w:rPr>
        <w:t>тест по страноведению, предполагающий выборку одного правильного ответа из трех вариантов ответа;</w:t>
      </w:r>
    </w:p>
    <w:p w:rsidR="001C7782" w:rsidRDefault="001C7782" w:rsidP="001C7782">
      <w:pPr>
        <w:pStyle w:val="a4"/>
        <w:numPr>
          <w:ilvl w:val="0"/>
          <w:numId w:val="38"/>
        </w:numPr>
        <w:tabs>
          <w:tab w:val="left" w:pos="968"/>
        </w:tabs>
        <w:ind w:left="0" w:firstLine="709"/>
        <w:jc w:val="both"/>
        <w:rPr>
          <w:rFonts w:eastAsia="Times New Roman"/>
          <w:bCs/>
          <w:sz w:val="24"/>
          <w:szCs w:val="24"/>
        </w:rPr>
      </w:pPr>
      <w:r w:rsidRPr="001C7782">
        <w:rPr>
          <w:rFonts w:eastAsia="Times New Roman"/>
          <w:bCs/>
          <w:sz w:val="24"/>
          <w:szCs w:val="24"/>
        </w:rPr>
        <w:t xml:space="preserve">тест по </w:t>
      </w:r>
      <w:proofErr w:type="spellStart"/>
      <w:r w:rsidRPr="001C7782">
        <w:rPr>
          <w:rFonts w:eastAsia="Times New Roman"/>
          <w:bCs/>
          <w:sz w:val="24"/>
          <w:szCs w:val="24"/>
        </w:rPr>
        <w:t>аудированию</w:t>
      </w:r>
      <w:proofErr w:type="spellEnd"/>
      <w:r w:rsidRPr="001C7782">
        <w:rPr>
          <w:rFonts w:eastAsia="Times New Roman"/>
          <w:bCs/>
          <w:sz w:val="24"/>
          <w:szCs w:val="24"/>
        </w:rPr>
        <w:t xml:space="preserve">, предусматривающий двукратное прослушивание </w:t>
      </w:r>
      <w:proofErr w:type="spellStart"/>
      <w:r w:rsidRPr="001C7782">
        <w:rPr>
          <w:rFonts w:eastAsia="Times New Roman"/>
          <w:bCs/>
          <w:sz w:val="24"/>
          <w:szCs w:val="24"/>
        </w:rPr>
        <w:t>аудиотекста</w:t>
      </w:r>
      <w:proofErr w:type="spellEnd"/>
      <w:r w:rsidRPr="001C7782">
        <w:rPr>
          <w:rFonts w:eastAsia="Times New Roman"/>
          <w:bCs/>
          <w:sz w:val="24"/>
          <w:szCs w:val="24"/>
        </w:rPr>
        <w:t xml:space="preserve"> с последующим выполнением заданий, нацеленных на выбор одного правильного ответа из некоего множества;</w:t>
      </w:r>
    </w:p>
    <w:p w:rsidR="001C7782" w:rsidRDefault="001C7782" w:rsidP="001C7782">
      <w:pPr>
        <w:tabs>
          <w:tab w:val="left" w:pos="968"/>
        </w:tabs>
        <w:ind w:firstLine="709"/>
        <w:jc w:val="both"/>
        <w:rPr>
          <w:rFonts w:eastAsia="Times New Roman"/>
          <w:bCs/>
          <w:sz w:val="24"/>
          <w:szCs w:val="24"/>
        </w:rPr>
      </w:pPr>
      <w:r w:rsidRPr="001C7782">
        <w:rPr>
          <w:rFonts w:eastAsia="Times New Roman"/>
          <w:bCs/>
          <w:sz w:val="24"/>
          <w:szCs w:val="24"/>
        </w:rPr>
        <w:t xml:space="preserve">б) вторая часть – креативное письмо, которое предполагает </w:t>
      </w:r>
      <w:proofErr w:type="spellStart"/>
      <w:r w:rsidRPr="001C7782">
        <w:rPr>
          <w:rFonts w:eastAsia="Times New Roman"/>
          <w:bCs/>
          <w:sz w:val="24"/>
          <w:szCs w:val="24"/>
        </w:rPr>
        <w:t>вписание</w:t>
      </w:r>
      <w:proofErr w:type="spellEnd"/>
      <w:r w:rsidRPr="001C7782">
        <w:rPr>
          <w:rFonts w:eastAsia="Times New Roman"/>
          <w:bCs/>
          <w:sz w:val="24"/>
          <w:szCs w:val="24"/>
        </w:rPr>
        <w:t xml:space="preserve"> срединной части в заданные начало и концовку текста по актуальной для школьников тематике</w:t>
      </w:r>
    </w:p>
    <w:p w:rsidR="001C7782" w:rsidRDefault="001C7782" w:rsidP="001C7782">
      <w:pPr>
        <w:tabs>
          <w:tab w:val="left" w:pos="968"/>
        </w:tabs>
        <w:ind w:firstLine="709"/>
        <w:jc w:val="both"/>
        <w:rPr>
          <w:rFonts w:eastAsia="Times New Roman"/>
          <w:bCs/>
          <w:sz w:val="24"/>
          <w:szCs w:val="24"/>
        </w:rPr>
      </w:pPr>
      <w:r w:rsidRPr="001C7782">
        <w:rPr>
          <w:rFonts w:eastAsia="Times New Roman"/>
          <w:b/>
          <w:bCs/>
          <w:sz w:val="24"/>
          <w:szCs w:val="24"/>
        </w:rPr>
        <w:t>Минимальный уровень требований к заданиям письменного тура</w:t>
      </w:r>
      <w:r w:rsidRPr="001C7782">
        <w:rPr>
          <w:rFonts w:eastAsia="Times New Roman"/>
          <w:bCs/>
          <w:sz w:val="24"/>
          <w:szCs w:val="24"/>
        </w:rPr>
        <w:t xml:space="preserve"> </w:t>
      </w:r>
    </w:p>
    <w:p w:rsidR="001C7782" w:rsidRDefault="001C7782" w:rsidP="001C7782">
      <w:pPr>
        <w:tabs>
          <w:tab w:val="left" w:pos="968"/>
        </w:tabs>
        <w:ind w:firstLine="709"/>
        <w:jc w:val="both"/>
        <w:rPr>
          <w:rFonts w:eastAsia="Times New Roman"/>
          <w:bCs/>
          <w:sz w:val="24"/>
          <w:szCs w:val="24"/>
        </w:rPr>
      </w:pPr>
      <w:r w:rsidRPr="001C7782">
        <w:rPr>
          <w:rFonts w:eastAsia="Times New Roman"/>
          <w:bCs/>
          <w:sz w:val="24"/>
          <w:szCs w:val="24"/>
        </w:rPr>
        <w:t>В письменном туре школьного этапа олимпиады предметно-методическим комиссиям необходимо разработать задания, состоящие не менее чем из 20 вопросов (</w:t>
      </w:r>
      <w:proofErr w:type="spellStart"/>
      <w:r w:rsidRPr="001C7782">
        <w:rPr>
          <w:rFonts w:eastAsia="Times New Roman"/>
          <w:bCs/>
          <w:sz w:val="24"/>
          <w:szCs w:val="24"/>
        </w:rPr>
        <w:t>аудирование</w:t>
      </w:r>
      <w:proofErr w:type="spellEnd"/>
      <w:r w:rsidRPr="001C7782">
        <w:rPr>
          <w:rFonts w:eastAsia="Times New Roman"/>
          <w:bCs/>
          <w:sz w:val="24"/>
          <w:szCs w:val="24"/>
        </w:rPr>
        <w:t xml:space="preserve"> 15 вопросов), а также не менее чем из 4 заданий в форме тестов закрытого типа и творческого задания, раскрывающих обязательное базовое содержание образовательной области и требования к уровню подготовки выпускников основной и средней школы по немецкому языку. Уровень сложности заданий должен быть определен таким образом, чтобы, на их решение участник смог затратить в общей сложности не более 90 минут для учащихся 5-6 классов; 135 минут для учащихся 7-8 классов и не более 180 минут для 9-11 классов.</w:t>
      </w:r>
    </w:p>
    <w:p w:rsidR="005A6FA9" w:rsidRPr="005A6FA9" w:rsidRDefault="005A6FA9" w:rsidP="005A6FA9">
      <w:pPr>
        <w:tabs>
          <w:tab w:val="left" w:pos="968"/>
        </w:tabs>
        <w:ind w:firstLine="709"/>
        <w:jc w:val="both"/>
        <w:rPr>
          <w:rFonts w:eastAsia="Times New Roman"/>
          <w:bCs/>
          <w:sz w:val="24"/>
          <w:szCs w:val="24"/>
        </w:rPr>
      </w:pPr>
      <w:r w:rsidRPr="005A6FA9">
        <w:rPr>
          <w:rFonts w:eastAsia="Times New Roman"/>
          <w:bCs/>
          <w:sz w:val="24"/>
          <w:szCs w:val="24"/>
        </w:rPr>
        <w:t xml:space="preserve">Рекомендуется следующее распределение времени по заданиям: </w:t>
      </w:r>
    </w:p>
    <w:p w:rsidR="005A6FA9" w:rsidRPr="005A6FA9" w:rsidRDefault="005A6FA9" w:rsidP="005A6FA9">
      <w:pPr>
        <w:tabs>
          <w:tab w:val="left" w:pos="968"/>
        </w:tabs>
        <w:ind w:firstLine="709"/>
        <w:jc w:val="both"/>
        <w:rPr>
          <w:rFonts w:eastAsia="Times New Roman"/>
          <w:bCs/>
          <w:sz w:val="24"/>
          <w:szCs w:val="24"/>
        </w:rPr>
      </w:pPr>
      <w:proofErr w:type="gramStart"/>
      <w:r w:rsidRPr="005A6FA9">
        <w:rPr>
          <w:rFonts w:eastAsia="Times New Roman"/>
          <w:bCs/>
          <w:sz w:val="24"/>
          <w:szCs w:val="24"/>
        </w:rPr>
        <w:t xml:space="preserve">5-6 классы (90 минут): лексико-грамматический тест (15 минут), страноведение (10 минут), </w:t>
      </w:r>
      <w:proofErr w:type="spellStart"/>
      <w:r w:rsidRPr="005A6FA9">
        <w:rPr>
          <w:rFonts w:eastAsia="Times New Roman"/>
          <w:bCs/>
          <w:sz w:val="24"/>
          <w:szCs w:val="24"/>
        </w:rPr>
        <w:t>аудирование</w:t>
      </w:r>
      <w:proofErr w:type="spellEnd"/>
      <w:r w:rsidRPr="005A6FA9">
        <w:rPr>
          <w:rFonts w:eastAsia="Times New Roman"/>
          <w:bCs/>
          <w:sz w:val="24"/>
          <w:szCs w:val="24"/>
        </w:rPr>
        <w:t xml:space="preserve"> (15 минут), чтение (20 минут), креативное письмо (30 минут). </w:t>
      </w:r>
      <w:proofErr w:type="gramEnd"/>
    </w:p>
    <w:p w:rsidR="005A6FA9" w:rsidRPr="005A6FA9" w:rsidRDefault="005A6FA9" w:rsidP="005A6FA9">
      <w:pPr>
        <w:tabs>
          <w:tab w:val="left" w:pos="968"/>
        </w:tabs>
        <w:ind w:firstLine="709"/>
        <w:jc w:val="both"/>
        <w:rPr>
          <w:rFonts w:eastAsia="Times New Roman"/>
          <w:bCs/>
          <w:sz w:val="24"/>
          <w:szCs w:val="24"/>
        </w:rPr>
      </w:pPr>
      <w:proofErr w:type="gramStart"/>
      <w:r w:rsidRPr="005A6FA9">
        <w:rPr>
          <w:rFonts w:eastAsia="Times New Roman"/>
          <w:bCs/>
          <w:sz w:val="24"/>
          <w:szCs w:val="24"/>
        </w:rPr>
        <w:t xml:space="preserve">7-8 классы (135 минут): лексико-грамматический тест (25 минут), страноведение (15 минут), </w:t>
      </w:r>
      <w:proofErr w:type="spellStart"/>
      <w:r w:rsidRPr="005A6FA9">
        <w:rPr>
          <w:rFonts w:eastAsia="Times New Roman"/>
          <w:bCs/>
          <w:sz w:val="24"/>
          <w:szCs w:val="24"/>
        </w:rPr>
        <w:t>аудирование</w:t>
      </w:r>
      <w:proofErr w:type="spellEnd"/>
      <w:r w:rsidRPr="005A6FA9">
        <w:rPr>
          <w:rFonts w:eastAsia="Times New Roman"/>
          <w:bCs/>
          <w:sz w:val="24"/>
          <w:szCs w:val="24"/>
        </w:rPr>
        <w:t xml:space="preserve"> (20 минут), чтение (30 минут), креативное письмо (45 минут). </w:t>
      </w:r>
      <w:proofErr w:type="gramEnd"/>
    </w:p>
    <w:p w:rsidR="005A6FA9" w:rsidRPr="005A6FA9" w:rsidRDefault="005A6FA9" w:rsidP="005A6FA9">
      <w:pPr>
        <w:tabs>
          <w:tab w:val="left" w:pos="968"/>
        </w:tabs>
        <w:ind w:firstLine="709"/>
        <w:jc w:val="both"/>
        <w:rPr>
          <w:rFonts w:eastAsia="Times New Roman"/>
          <w:bCs/>
          <w:sz w:val="24"/>
          <w:szCs w:val="24"/>
        </w:rPr>
      </w:pPr>
      <w:proofErr w:type="gramStart"/>
      <w:r w:rsidRPr="005A6FA9">
        <w:rPr>
          <w:rFonts w:eastAsia="Times New Roman"/>
          <w:bCs/>
          <w:sz w:val="24"/>
          <w:szCs w:val="24"/>
        </w:rPr>
        <w:t xml:space="preserve">9-11 классы (180 минут): лексико-грамматический тест (40 минут), страноведение (15 минут), </w:t>
      </w:r>
      <w:proofErr w:type="spellStart"/>
      <w:r w:rsidRPr="005A6FA9">
        <w:rPr>
          <w:rFonts w:eastAsia="Times New Roman"/>
          <w:bCs/>
          <w:sz w:val="24"/>
          <w:szCs w:val="24"/>
        </w:rPr>
        <w:t>аудирование</w:t>
      </w:r>
      <w:proofErr w:type="spellEnd"/>
      <w:r w:rsidRPr="005A6FA9">
        <w:rPr>
          <w:rFonts w:eastAsia="Times New Roman"/>
          <w:bCs/>
          <w:sz w:val="24"/>
          <w:szCs w:val="24"/>
        </w:rPr>
        <w:t xml:space="preserve"> (25 минут), чтение (40 минут), креативное письмо (60 минут). </w:t>
      </w:r>
      <w:proofErr w:type="gramEnd"/>
    </w:p>
    <w:p w:rsidR="007B2526" w:rsidRDefault="005A6FA9" w:rsidP="005A6FA9">
      <w:pPr>
        <w:tabs>
          <w:tab w:val="left" w:pos="968"/>
        </w:tabs>
        <w:ind w:firstLine="709"/>
        <w:jc w:val="both"/>
        <w:rPr>
          <w:rFonts w:eastAsia="Times New Roman"/>
          <w:bCs/>
          <w:sz w:val="24"/>
          <w:szCs w:val="24"/>
        </w:rPr>
      </w:pPr>
      <w:r>
        <w:rPr>
          <w:sz w:val="23"/>
          <w:szCs w:val="23"/>
        </w:rPr>
        <w:t>Задания письменного тура школьного этапа олимпиады могут быть разработаны как отдельно для каждого класса (параллели), так и для возрастных групп, объединяющих несколько классов (параллелей), например:</w:t>
      </w:r>
    </w:p>
    <w:p w:rsidR="001C7782" w:rsidRPr="001C7782" w:rsidRDefault="001C7782" w:rsidP="001C7782">
      <w:pPr>
        <w:tabs>
          <w:tab w:val="left" w:pos="968"/>
        </w:tabs>
        <w:ind w:firstLine="709"/>
        <w:jc w:val="both"/>
        <w:rPr>
          <w:rFonts w:eastAsia="Times New Roman"/>
          <w:bCs/>
          <w:sz w:val="24"/>
          <w:szCs w:val="24"/>
        </w:rPr>
      </w:pPr>
      <w:r w:rsidRPr="001C7782">
        <w:rPr>
          <w:rFonts w:eastAsia="Times New Roman"/>
          <w:bCs/>
          <w:sz w:val="24"/>
          <w:szCs w:val="24"/>
        </w:rPr>
        <w:t xml:space="preserve">а) первая возрастная группа – </w:t>
      </w:r>
      <w:proofErr w:type="gramStart"/>
      <w:r w:rsidRPr="001C7782">
        <w:rPr>
          <w:rFonts w:eastAsia="Times New Roman"/>
          <w:bCs/>
          <w:sz w:val="24"/>
          <w:szCs w:val="24"/>
        </w:rPr>
        <w:t>обучающиеся</w:t>
      </w:r>
      <w:proofErr w:type="gramEnd"/>
      <w:r w:rsidRPr="001C7782">
        <w:rPr>
          <w:rFonts w:eastAsia="Times New Roman"/>
          <w:bCs/>
          <w:sz w:val="24"/>
          <w:szCs w:val="24"/>
        </w:rPr>
        <w:t xml:space="preserve"> 5-6 классов общеобразовательных организаций;</w:t>
      </w:r>
    </w:p>
    <w:p w:rsidR="001C7782" w:rsidRPr="001C7782" w:rsidRDefault="001C7782" w:rsidP="001C7782">
      <w:pPr>
        <w:tabs>
          <w:tab w:val="left" w:pos="968"/>
        </w:tabs>
        <w:ind w:firstLine="709"/>
        <w:jc w:val="both"/>
        <w:rPr>
          <w:rFonts w:eastAsia="Times New Roman"/>
          <w:bCs/>
          <w:sz w:val="24"/>
          <w:szCs w:val="24"/>
        </w:rPr>
      </w:pPr>
      <w:r w:rsidRPr="001C7782">
        <w:rPr>
          <w:rFonts w:eastAsia="Times New Roman"/>
          <w:bCs/>
          <w:sz w:val="24"/>
          <w:szCs w:val="24"/>
        </w:rPr>
        <w:t>б) вторая возрастная группа – обучающиеся 7-8 классов общеобразовательных организаций;</w:t>
      </w:r>
    </w:p>
    <w:p w:rsidR="001C7782" w:rsidRPr="001C7782" w:rsidRDefault="001C7782" w:rsidP="001C7782">
      <w:pPr>
        <w:tabs>
          <w:tab w:val="left" w:pos="968"/>
        </w:tabs>
        <w:ind w:firstLine="709"/>
        <w:jc w:val="both"/>
        <w:rPr>
          <w:rFonts w:eastAsia="Times New Roman"/>
          <w:bCs/>
          <w:sz w:val="24"/>
          <w:szCs w:val="24"/>
        </w:rPr>
      </w:pPr>
      <w:r w:rsidRPr="001C7782">
        <w:rPr>
          <w:rFonts w:eastAsia="Times New Roman"/>
          <w:bCs/>
          <w:sz w:val="24"/>
          <w:szCs w:val="24"/>
        </w:rPr>
        <w:t>в) третья возрастная группа – обучающиеся 9-11 классов общеобразовательных организаций.</w:t>
      </w:r>
    </w:p>
    <w:p w:rsidR="001C7782" w:rsidRPr="001C7782" w:rsidRDefault="001C7782" w:rsidP="001C7782">
      <w:pPr>
        <w:tabs>
          <w:tab w:val="left" w:pos="968"/>
        </w:tabs>
        <w:ind w:firstLine="709"/>
        <w:jc w:val="both"/>
        <w:rPr>
          <w:rFonts w:eastAsia="Times New Roman"/>
          <w:bCs/>
          <w:sz w:val="24"/>
          <w:szCs w:val="24"/>
        </w:rPr>
      </w:pPr>
      <w:r w:rsidRPr="001C7782">
        <w:rPr>
          <w:rFonts w:eastAsia="Times New Roman"/>
          <w:bCs/>
          <w:sz w:val="24"/>
          <w:szCs w:val="24"/>
        </w:rPr>
        <w:t>К олимпиадным заданиям предъявляются следующие общие требования:</w:t>
      </w:r>
    </w:p>
    <w:p w:rsidR="001C7782" w:rsidRDefault="001C7782" w:rsidP="001C7782">
      <w:pPr>
        <w:pStyle w:val="a4"/>
        <w:numPr>
          <w:ilvl w:val="0"/>
          <w:numId w:val="39"/>
        </w:numPr>
        <w:tabs>
          <w:tab w:val="left" w:pos="968"/>
        </w:tabs>
        <w:ind w:left="0" w:firstLine="709"/>
        <w:jc w:val="both"/>
        <w:rPr>
          <w:rFonts w:eastAsia="Times New Roman"/>
          <w:bCs/>
          <w:sz w:val="24"/>
          <w:szCs w:val="24"/>
        </w:rPr>
      </w:pPr>
      <w:r w:rsidRPr="001C7782">
        <w:rPr>
          <w:rFonts w:eastAsia="Times New Roman"/>
          <w:bCs/>
          <w:sz w:val="24"/>
          <w:szCs w:val="24"/>
        </w:rPr>
        <w:t>соответствие уровня сложности заданий заявленной возрастной группе;</w:t>
      </w:r>
    </w:p>
    <w:p w:rsidR="001C7782" w:rsidRDefault="001C7782" w:rsidP="001C7782">
      <w:pPr>
        <w:pStyle w:val="a4"/>
        <w:numPr>
          <w:ilvl w:val="0"/>
          <w:numId w:val="39"/>
        </w:numPr>
        <w:tabs>
          <w:tab w:val="left" w:pos="968"/>
        </w:tabs>
        <w:ind w:left="0" w:firstLine="709"/>
        <w:jc w:val="both"/>
        <w:rPr>
          <w:rFonts w:eastAsia="Times New Roman"/>
          <w:bCs/>
          <w:sz w:val="24"/>
          <w:szCs w:val="24"/>
        </w:rPr>
      </w:pPr>
      <w:r w:rsidRPr="001C7782">
        <w:rPr>
          <w:rFonts w:eastAsia="Times New Roman"/>
          <w:bCs/>
          <w:sz w:val="24"/>
          <w:szCs w:val="24"/>
        </w:rPr>
        <w:t>тематическое разнообразие заданий;</w:t>
      </w:r>
    </w:p>
    <w:p w:rsidR="001C7782" w:rsidRDefault="001C7782" w:rsidP="001C7782">
      <w:pPr>
        <w:pStyle w:val="a4"/>
        <w:numPr>
          <w:ilvl w:val="0"/>
          <w:numId w:val="39"/>
        </w:numPr>
        <w:tabs>
          <w:tab w:val="left" w:pos="968"/>
        </w:tabs>
        <w:ind w:left="0" w:firstLine="709"/>
        <w:jc w:val="both"/>
        <w:rPr>
          <w:rFonts w:eastAsia="Times New Roman"/>
          <w:bCs/>
          <w:sz w:val="24"/>
          <w:szCs w:val="24"/>
        </w:rPr>
      </w:pPr>
      <w:r w:rsidRPr="001C7782">
        <w:rPr>
          <w:rFonts w:eastAsia="Times New Roman"/>
          <w:bCs/>
          <w:sz w:val="24"/>
          <w:szCs w:val="24"/>
        </w:rPr>
        <w:t>корректность формулировок заданий;</w:t>
      </w:r>
    </w:p>
    <w:p w:rsidR="001C7782" w:rsidRDefault="001C7782" w:rsidP="001C7782">
      <w:pPr>
        <w:pStyle w:val="a4"/>
        <w:numPr>
          <w:ilvl w:val="0"/>
          <w:numId w:val="39"/>
        </w:numPr>
        <w:tabs>
          <w:tab w:val="left" w:pos="968"/>
        </w:tabs>
        <w:ind w:left="0" w:firstLine="709"/>
        <w:jc w:val="both"/>
        <w:rPr>
          <w:rFonts w:eastAsia="Times New Roman"/>
          <w:bCs/>
          <w:sz w:val="24"/>
          <w:szCs w:val="24"/>
        </w:rPr>
      </w:pPr>
      <w:r w:rsidRPr="001C7782">
        <w:rPr>
          <w:rFonts w:eastAsia="Times New Roman"/>
          <w:bCs/>
          <w:sz w:val="24"/>
          <w:szCs w:val="24"/>
        </w:rPr>
        <w:t>указание максимального балла за каждое задание и за тур в целом;</w:t>
      </w:r>
    </w:p>
    <w:p w:rsidR="001C7782" w:rsidRDefault="001C7782" w:rsidP="001C7782">
      <w:pPr>
        <w:pStyle w:val="a4"/>
        <w:numPr>
          <w:ilvl w:val="0"/>
          <w:numId w:val="39"/>
        </w:numPr>
        <w:tabs>
          <w:tab w:val="left" w:pos="968"/>
        </w:tabs>
        <w:ind w:left="0" w:firstLine="709"/>
        <w:jc w:val="both"/>
        <w:rPr>
          <w:rFonts w:eastAsia="Times New Roman"/>
          <w:bCs/>
          <w:sz w:val="24"/>
          <w:szCs w:val="24"/>
        </w:rPr>
      </w:pPr>
      <w:r w:rsidRPr="001C7782">
        <w:rPr>
          <w:rFonts w:eastAsia="Times New Roman"/>
          <w:bCs/>
          <w:sz w:val="24"/>
          <w:szCs w:val="24"/>
        </w:rPr>
        <w:t>соответствие заданий критериям и методике оценивания;</w:t>
      </w:r>
    </w:p>
    <w:p w:rsidR="001C7782" w:rsidRDefault="001C7782" w:rsidP="001C7782">
      <w:pPr>
        <w:pStyle w:val="a4"/>
        <w:numPr>
          <w:ilvl w:val="0"/>
          <w:numId w:val="39"/>
        </w:numPr>
        <w:tabs>
          <w:tab w:val="left" w:pos="968"/>
        </w:tabs>
        <w:ind w:left="0" w:firstLine="709"/>
        <w:jc w:val="both"/>
        <w:rPr>
          <w:rFonts w:eastAsia="Times New Roman"/>
          <w:bCs/>
          <w:sz w:val="24"/>
          <w:szCs w:val="24"/>
        </w:rPr>
      </w:pPr>
      <w:r w:rsidRPr="001C7782">
        <w:rPr>
          <w:rFonts w:eastAsia="Times New Roman"/>
          <w:bCs/>
          <w:sz w:val="24"/>
          <w:szCs w:val="24"/>
        </w:rPr>
        <w:t>наличие заданий, выявляющих склонность к научной деятельности и высокий уровень интеллектуального развития участников;</w:t>
      </w:r>
    </w:p>
    <w:p w:rsidR="001C7782" w:rsidRDefault="001C7782" w:rsidP="001C7782">
      <w:pPr>
        <w:pStyle w:val="a4"/>
        <w:numPr>
          <w:ilvl w:val="0"/>
          <w:numId w:val="39"/>
        </w:numPr>
        <w:tabs>
          <w:tab w:val="left" w:pos="968"/>
        </w:tabs>
        <w:ind w:left="0" w:firstLine="709"/>
        <w:jc w:val="both"/>
        <w:rPr>
          <w:rFonts w:eastAsia="Times New Roman"/>
          <w:bCs/>
          <w:sz w:val="24"/>
          <w:szCs w:val="24"/>
        </w:rPr>
      </w:pPr>
      <w:r w:rsidRPr="001C7782">
        <w:rPr>
          <w:rFonts w:eastAsia="Times New Roman"/>
          <w:bCs/>
          <w:sz w:val="24"/>
          <w:szCs w:val="24"/>
        </w:rPr>
        <w:t>наличие заданий, выявляющих склонность к получению специальности, для поступления на которую(-</w:t>
      </w:r>
      <w:proofErr w:type="spellStart"/>
      <w:r w:rsidRPr="001C7782">
        <w:rPr>
          <w:rFonts w:eastAsia="Times New Roman"/>
          <w:bCs/>
          <w:sz w:val="24"/>
          <w:szCs w:val="24"/>
        </w:rPr>
        <w:t>ые</w:t>
      </w:r>
      <w:proofErr w:type="spellEnd"/>
      <w:r w:rsidRPr="001C7782">
        <w:rPr>
          <w:rFonts w:eastAsia="Times New Roman"/>
          <w:bCs/>
          <w:sz w:val="24"/>
          <w:szCs w:val="24"/>
        </w:rPr>
        <w:t>) могут быть потенциально востребованы результаты олимпиады;</w:t>
      </w:r>
    </w:p>
    <w:p w:rsidR="001C7782" w:rsidRDefault="001C7782" w:rsidP="001C7782">
      <w:pPr>
        <w:pStyle w:val="a4"/>
        <w:numPr>
          <w:ilvl w:val="0"/>
          <w:numId w:val="39"/>
        </w:numPr>
        <w:tabs>
          <w:tab w:val="left" w:pos="968"/>
        </w:tabs>
        <w:ind w:left="0" w:firstLine="709"/>
        <w:jc w:val="both"/>
        <w:rPr>
          <w:rFonts w:eastAsia="Times New Roman"/>
          <w:bCs/>
          <w:sz w:val="24"/>
          <w:szCs w:val="24"/>
        </w:rPr>
      </w:pPr>
      <w:r w:rsidRPr="001C7782">
        <w:rPr>
          <w:rFonts w:eastAsia="Times New Roman"/>
          <w:bCs/>
          <w:sz w:val="24"/>
          <w:szCs w:val="24"/>
        </w:rPr>
        <w:lastRenderedPageBreak/>
        <w:t>недопустимо наличие заданий, противоречащих правовым, этическим, эстетическим, религиозным нормам, демонстрирующих аморальные, противоправные модели поведения и т.п.;</w:t>
      </w:r>
    </w:p>
    <w:p w:rsidR="001C7782" w:rsidRDefault="001C7782" w:rsidP="001C7782">
      <w:pPr>
        <w:pStyle w:val="a4"/>
        <w:numPr>
          <w:ilvl w:val="0"/>
          <w:numId w:val="39"/>
        </w:numPr>
        <w:tabs>
          <w:tab w:val="left" w:pos="968"/>
        </w:tabs>
        <w:ind w:left="0" w:firstLine="709"/>
        <w:jc w:val="both"/>
        <w:rPr>
          <w:rFonts w:eastAsia="Times New Roman"/>
          <w:bCs/>
          <w:sz w:val="24"/>
          <w:szCs w:val="24"/>
        </w:rPr>
      </w:pPr>
      <w:r w:rsidRPr="001C7782">
        <w:rPr>
          <w:rFonts w:eastAsia="Times New Roman"/>
          <w:bCs/>
          <w:sz w:val="24"/>
          <w:szCs w:val="24"/>
        </w:rPr>
        <w:t>недопустимо наличие заданий, представленных в неизменном виде, дублирующих задания прошлых лет, в том числе для другого уровня образования.</w:t>
      </w:r>
    </w:p>
    <w:p w:rsidR="001C7782" w:rsidRPr="001C7782" w:rsidRDefault="001C7782" w:rsidP="001C7782">
      <w:pPr>
        <w:pStyle w:val="a4"/>
        <w:tabs>
          <w:tab w:val="left" w:pos="968"/>
        </w:tabs>
        <w:ind w:left="0" w:firstLine="709"/>
        <w:jc w:val="both"/>
        <w:rPr>
          <w:rFonts w:eastAsia="Times New Roman"/>
          <w:bCs/>
          <w:sz w:val="24"/>
          <w:szCs w:val="24"/>
        </w:rPr>
      </w:pPr>
      <w:r w:rsidRPr="001C7782">
        <w:rPr>
          <w:rFonts w:eastAsia="Times New Roman"/>
          <w:bCs/>
          <w:sz w:val="24"/>
          <w:szCs w:val="24"/>
        </w:rPr>
        <w:t>Участник олимпиады выполняет олимпиадные задания, разработанные для класса, программу которого он осваивает, или для более старших классов. В случае прохождения участников, выполнивших задания, разработанные для более старших классов по отношению к тем, программы которых они осваивают, на следующий этап олимпиады, указанные участники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p>
    <w:p w:rsidR="001C7782" w:rsidRPr="001C7782" w:rsidRDefault="001C7782" w:rsidP="001C7782">
      <w:pPr>
        <w:pStyle w:val="a4"/>
        <w:tabs>
          <w:tab w:val="left" w:pos="968"/>
        </w:tabs>
        <w:ind w:left="0" w:firstLine="709"/>
        <w:jc w:val="both"/>
        <w:rPr>
          <w:rFonts w:eastAsia="Times New Roman"/>
          <w:bCs/>
          <w:sz w:val="24"/>
          <w:szCs w:val="24"/>
        </w:rPr>
      </w:pPr>
      <w:r w:rsidRPr="001C7782">
        <w:rPr>
          <w:rFonts w:eastAsia="Times New Roman"/>
          <w:bCs/>
          <w:sz w:val="24"/>
          <w:szCs w:val="24"/>
        </w:rPr>
        <w:t>При разработке критериев и методики выполненных олимпиадных заданий важно руководствоваться следующими требованиями:</w:t>
      </w:r>
    </w:p>
    <w:p w:rsidR="001C7782" w:rsidRDefault="001C7782" w:rsidP="001C7782">
      <w:pPr>
        <w:pStyle w:val="a4"/>
        <w:numPr>
          <w:ilvl w:val="0"/>
          <w:numId w:val="39"/>
        </w:numPr>
        <w:tabs>
          <w:tab w:val="left" w:pos="968"/>
        </w:tabs>
        <w:ind w:left="0" w:firstLine="709"/>
        <w:jc w:val="both"/>
        <w:rPr>
          <w:rFonts w:eastAsia="Times New Roman"/>
          <w:bCs/>
          <w:sz w:val="24"/>
          <w:szCs w:val="24"/>
        </w:rPr>
      </w:pPr>
      <w:r w:rsidRPr="001C7782">
        <w:rPr>
          <w:rFonts w:eastAsia="Times New Roman"/>
          <w:bCs/>
          <w:sz w:val="24"/>
          <w:szCs w:val="24"/>
        </w:rPr>
        <w:t>полнота (достаточная детализация) описания критериев и методики оценивания выполненных олимпиадных заданий и начисления баллов;</w:t>
      </w:r>
    </w:p>
    <w:p w:rsidR="001C7782" w:rsidRDefault="001C7782" w:rsidP="001C7782">
      <w:pPr>
        <w:pStyle w:val="a4"/>
        <w:numPr>
          <w:ilvl w:val="0"/>
          <w:numId w:val="39"/>
        </w:numPr>
        <w:tabs>
          <w:tab w:val="left" w:pos="968"/>
        </w:tabs>
        <w:ind w:left="0" w:firstLine="709"/>
        <w:jc w:val="both"/>
        <w:rPr>
          <w:rFonts w:eastAsia="Times New Roman"/>
          <w:bCs/>
          <w:sz w:val="24"/>
          <w:szCs w:val="24"/>
        </w:rPr>
      </w:pPr>
      <w:r w:rsidRPr="001C7782">
        <w:rPr>
          <w:rFonts w:eastAsia="Times New Roman"/>
          <w:bCs/>
          <w:sz w:val="24"/>
          <w:szCs w:val="24"/>
        </w:rPr>
        <w:t>понятность, полноценность и однозначность приведенных индикаторов оценивания. При оценке заданий письменного тура рекомендуется придерживаться критериев оценки письменного тура, применяемых на региональном и заключительном этапах олимпиады.</w:t>
      </w:r>
    </w:p>
    <w:p w:rsidR="001C7782" w:rsidRDefault="001C7782" w:rsidP="001C7782">
      <w:pPr>
        <w:tabs>
          <w:tab w:val="left" w:pos="968"/>
        </w:tabs>
        <w:jc w:val="both"/>
        <w:rPr>
          <w:rFonts w:eastAsia="Times New Roman"/>
          <w:bCs/>
          <w:sz w:val="24"/>
          <w:szCs w:val="24"/>
        </w:rPr>
      </w:pPr>
    </w:p>
    <w:p w:rsidR="00B95509" w:rsidRPr="00B444BF" w:rsidRDefault="001C7782" w:rsidP="00B444BF">
      <w:pPr>
        <w:tabs>
          <w:tab w:val="left" w:pos="968"/>
        </w:tabs>
        <w:ind w:firstLine="709"/>
        <w:jc w:val="both"/>
        <w:rPr>
          <w:rFonts w:eastAsia="Times New Roman"/>
          <w:b/>
          <w:bCs/>
          <w:sz w:val="24"/>
          <w:szCs w:val="24"/>
        </w:rPr>
      </w:pPr>
      <w:r w:rsidRPr="00B444BF">
        <w:rPr>
          <w:rFonts w:eastAsia="Times New Roman"/>
          <w:b/>
          <w:bCs/>
          <w:sz w:val="24"/>
          <w:szCs w:val="24"/>
        </w:rPr>
        <w:t>Задания устного тура олимпиады должны дать возможность выявить и оценить:</w:t>
      </w:r>
    </w:p>
    <w:p w:rsidR="00B95509" w:rsidRDefault="001C7782" w:rsidP="00B95509">
      <w:pPr>
        <w:pStyle w:val="a4"/>
        <w:numPr>
          <w:ilvl w:val="0"/>
          <w:numId w:val="39"/>
        </w:numPr>
        <w:tabs>
          <w:tab w:val="left" w:pos="968"/>
        </w:tabs>
        <w:jc w:val="both"/>
        <w:rPr>
          <w:rFonts w:eastAsia="Times New Roman"/>
          <w:bCs/>
          <w:sz w:val="24"/>
          <w:szCs w:val="24"/>
        </w:rPr>
      </w:pPr>
      <w:r w:rsidRPr="00B95509">
        <w:rPr>
          <w:rFonts w:eastAsia="Times New Roman"/>
          <w:bCs/>
          <w:sz w:val="24"/>
          <w:szCs w:val="24"/>
        </w:rPr>
        <w:t>уровень сформированности межкультурной коммуникативной компетенции;</w:t>
      </w:r>
    </w:p>
    <w:p w:rsidR="00B95509" w:rsidRDefault="001C7782" w:rsidP="00B95509">
      <w:pPr>
        <w:pStyle w:val="a4"/>
        <w:numPr>
          <w:ilvl w:val="0"/>
          <w:numId w:val="39"/>
        </w:numPr>
        <w:tabs>
          <w:tab w:val="left" w:pos="968"/>
        </w:tabs>
        <w:jc w:val="both"/>
        <w:rPr>
          <w:rFonts w:eastAsia="Times New Roman"/>
          <w:bCs/>
          <w:sz w:val="24"/>
          <w:szCs w:val="24"/>
        </w:rPr>
      </w:pPr>
      <w:r w:rsidRPr="00B95509">
        <w:rPr>
          <w:rFonts w:eastAsia="Times New Roman"/>
          <w:bCs/>
          <w:sz w:val="24"/>
          <w:szCs w:val="24"/>
        </w:rPr>
        <w:t xml:space="preserve">уровень сформированности социальной компетенции, являющейся ключевой для коллективистский культур, прежде всего, немецкой </w:t>
      </w:r>
      <w:proofErr w:type="spellStart"/>
      <w:r w:rsidRPr="00B95509">
        <w:rPr>
          <w:rFonts w:eastAsia="Times New Roman"/>
          <w:bCs/>
          <w:sz w:val="24"/>
          <w:szCs w:val="24"/>
        </w:rPr>
        <w:t>лингвокультуры</w:t>
      </w:r>
      <w:proofErr w:type="spellEnd"/>
      <w:r w:rsidRPr="00B95509">
        <w:rPr>
          <w:rFonts w:eastAsia="Times New Roman"/>
          <w:bCs/>
          <w:sz w:val="24"/>
          <w:szCs w:val="24"/>
        </w:rPr>
        <w:t>;</w:t>
      </w:r>
    </w:p>
    <w:p w:rsidR="001C7782" w:rsidRPr="00B95509" w:rsidRDefault="001C7782" w:rsidP="00B95509">
      <w:pPr>
        <w:pStyle w:val="a4"/>
        <w:numPr>
          <w:ilvl w:val="0"/>
          <w:numId w:val="39"/>
        </w:numPr>
        <w:tabs>
          <w:tab w:val="left" w:pos="968"/>
        </w:tabs>
        <w:jc w:val="both"/>
        <w:rPr>
          <w:rFonts w:eastAsia="Times New Roman"/>
          <w:bCs/>
          <w:sz w:val="24"/>
          <w:szCs w:val="24"/>
        </w:rPr>
      </w:pPr>
      <w:r w:rsidRPr="00B95509">
        <w:rPr>
          <w:rFonts w:eastAsia="Times New Roman"/>
          <w:bCs/>
          <w:sz w:val="24"/>
          <w:szCs w:val="24"/>
        </w:rPr>
        <w:t>уровень сформированности лингвистической компетенции, позволяющий осуществить социокультурное взаимодействие в условиях межкультурной коммуникации.</w:t>
      </w:r>
    </w:p>
    <w:p w:rsidR="00B95509" w:rsidRDefault="00B95509" w:rsidP="00B95509">
      <w:pPr>
        <w:tabs>
          <w:tab w:val="left" w:pos="968"/>
        </w:tabs>
        <w:ind w:firstLine="709"/>
        <w:jc w:val="both"/>
        <w:rPr>
          <w:rFonts w:eastAsia="Times New Roman"/>
          <w:bCs/>
          <w:sz w:val="24"/>
          <w:szCs w:val="24"/>
        </w:rPr>
      </w:pPr>
      <w:r w:rsidRPr="00B95509">
        <w:rPr>
          <w:rFonts w:eastAsia="Times New Roman"/>
          <w:bCs/>
          <w:sz w:val="24"/>
          <w:szCs w:val="24"/>
        </w:rPr>
        <w:t xml:space="preserve">Уровень сложности заданий должен быть определен таким образом, чтобы, на их выполнение участник школьного этапа смог затратить в общей сложности при индивидуально-групповом выступлении не более 5-12 минут, а при индивидуально-групповой подготовке от 30 до 60 минут в зависимости от возрастной группы. Длительность подготовки к устному индивидуально-групповому туру составляет: 5-6 класс – 30 минут; 7-8 класс – 1 академический час (45 минут); 9-11 класс – 1 астрономический час (60 минут); Длительность групповой презентации (до 5 человек) составляет: 5-6 класс – 5 минут; 7-8 класс – 7-9 минут; 9-11 класс – 10-12 минут. </w:t>
      </w:r>
    </w:p>
    <w:p w:rsidR="00B95509" w:rsidRPr="00B95509" w:rsidRDefault="00B95509" w:rsidP="00B95509">
      <w:pPr>
        <w:tabs>
          <w:tab w:val="left" w:pos="968"/>
        </w:tabs>
        <w:ind w:firstLine="709"/>
        <w:jc w:val="both"/>
        <w:rPr>
          <w:rFonts w:eastAsia="Times New Roman"/>
          <w:b/>
          <w:bCs/>
          <w:sz w:val="24"/>
          <w:szCs w:val="24"/>
        </w:rPr>
      </w:pPr>
      <w:r w:rsidRPr="00B95509">
        <w:rPr>
          <w:rFonts w:eastAsia="Times New Roman"/>
          <w:b/>
          <w:bCs/>
          <w:sz w:val="24"/>
          <w:szCs w:val="24"/>
        </w:rPr>
        <w:t xml:space="preserve">Минимальный уровень требований к заданиям устного тура </w:t>
      </w:r>
    </w:p>
    <w:p w:rsidR="00B95509" w:rsidRDefault="00B95509" w:rsidP="00B95509">
      <w:pPr>
        <w:tabs>
          <w:tab w:val="left" w:pos="968"/>
        </w:tabs>
        <w:ind w:firstLine="709"/>
        <w:jc w:val="both"/>
        <w:rPr>
          <w:rFonts w:eastAsia="Times New Roman"/>
          <w:bCs/>
          <w:sz w:val="24"/>
          <w:szCs w:val="24"/>
        </w:rPr>
      </w:pPr>
      <w:r w:rsidRPr="00B95509">
        <w:rPr>
          <w:rFonts w:eastAsia="Times New Roman"/>
          <w:bCs/>
          <w:sz w:val="24"/>
          <w:szCs w:val="24"/>
        </w:rPr>
        <w:t xml:space="preserve">Для проведения устного тура предметно-методическим комиссиям необходимо разработать задание единого формата с учетом специфики возрастной группы. Тема задания может варьировать и зависеть от возрастных характеристик участников – 5-6 класс; 7-8 класс; 9-11 класс. </w:t>
      </w:r>
    </w:p>
    <w:p w:rsidR="00B95509" w:rsidRDefault="00B95509" w:rsidP="00B95509">
      <w:pPr>
        <w:tabs>
          <w:tab w:val="left" w:pos="968"/>
        </w:tabs>
        <w:ind w:firstLine="709"/>
        <w:jc w:val="both"/>
        <w:rPr>
          <w:rFonts w:eastAsia="Times New Roman"/>
          <w:bCs/>
          <w:sz w:val="24"/>
          <w:szCs w:val="24"/>
        </w:rPr>
      </w:pPr>
      <w:r w:rsidRPr="00B95509">
        <w:rPr>
          <w:rFonts w:eastAsia="Times New Roman"/>
          <w:bCs/>
          <w:sz w:val="24"/>
          <w:szCs w:val="24"/>
        </w:rPr>
        <w:t>Олимпиадные задания устного тура должны отвечать следующим общим требованиям:</w:t>
      </w:r>
    </w:p>
    <w:p w:rsidR="00B95509" w:rsidRDefault="00B95509" w:rsidP="00B95509">
      <w:pPr>
        <w:pStyle w:val="a4"/>
        <w:numPr>
          <w:ilvl w:val="0"/>
          <w:numId w:val="40"/>
        </w:numPr>
        <w:tabs>
          <w:tab w:val="left" w:pos="968"/>
        </w:tabs>
        <w:ind w:left="0" w:firstLine="709"/>
        <w:jc w:val="both"/>
        <w:rPr>
          <w:rFonts w:eastAsia="Times New Roman"/>
          <w:bCs/>
          <w:sz w:val="24"/>
          <w:szCs w:val="24"/>
        </w:rPr>
      </w:pPr>
      <w:r w:rsidRPr="00B95509">
        <w:rPr>
          <w:rFonts w:eastAsia="Times New Roman"/>
          <w:bCs/>
          <w:sz w:val="24"/>
          <w:szCs w:val="24"/>
        </w:rPr>
        <w:t>учет межкультурной специфики немецкоязычного региона, т.е. одновременного учета индивидуального и группового аспектов;</w:t>
      </w:r>
    </w:p>
    <w:p w:rsidR="00B95509" w:rsidRDefault="00B95509" w:rsidP="00B95509">
      <w:pPr>
        <w:pStyle w:val="a4"/>
        <w:numPr>
          <w:ilvl w:val="0"/>
          <w:numId w:val="40"/>
        </w:numPr>
        <w:tabs>
          <w:tab w:val="left" w:pos="968"/>
        </w:tabs>
        <w:ind w:left="0" w:firstLine="709"/>
        <w:jc w:val="both"/>
        <w:rPr>
          <w:rFonts w:eastAsia="Times New Roman"/>
          <w:bCs/>
          <w:sz w:val="24"/>
          <w:szCs w:val="24"/>
        </w:rPr>
      </w:pPr>
      <w:r w:rsidRPr="00B95509">
        <w:rPr>
          <w:rFonts w:eastAsia="Times New Roman"/>
          <w:bCs/>
          <w:sz w:val="24"/>
          <w:szCs w:val="24"/>
        </w:rPr>
        <w:t>учет уровня сформированности межкультурной коммуникативной компетенции у участника олимпиады;</w:t>
      </w:r>
    </w:p>
    <w:p w:rsidR="001C7782" w:rsidRPr="00B95509" w:rsidRDefault="00B95509" w:rsidP="00B95509">
      <w:pPr>
        <w:pStyle w:val="a4"/>
        <w:numPr>
          <w:ilvl w:val="0"/>
          <w:numId w:val="40"/>
        </w:numPr>
        <w:tabs>
          <w:tab w:val="left" w:pos="968"/>
        </w:tabs>
        <w:ind w:left="0" w:firstLine="709"/>
        <w:jc w:val="both"/>
        <w:rPr>
          <w:rFonts w:eastAsia="Times New Roman"/>
          <w:bCs/>
          <w:sz w:val="24"/>
          <w:szCs w:val="24"/>
        </w:rPr>
      </w:pPr>
      <w:r w:rsidRPr="00B95509">
        <w:rPr>
          <w:rFonts w:eastAsia="Times New Roman"/>
          <w:bCs/>
          <w:sz w:val="24"/>
          <w:szCs w:val="24"/>
        </w:rPr>
        <w:t xml:space="preserve">использование </w:t>
      </w:r>
      <w:r w:rsidRPr="00B444BF">
        <w:rPr>
          <w:rFonts w:eastAsia="Times New Roman"/>
          <w:b/>
          <w:bCs/>
          <w:i/>
          <w:sz w:val="24"/>
          <w:szCs w:val="24"/>
        </w:rPr>
        <w:t>единого комплекта заданий для каждой группы участников</w:t>
      </w:r>
      <w:r w:rsidRPr="00B95509">
        <w:rPr>
          <w:rFonts w:eastAsia="Times New Roman"/>
          <w:bCs/>
          <w:sz w:val="24"/>
          <w:szCs w:val="24"/>
        </w:rPr>
        <w:t xml:space="preserve">. При этом рекомендуется принять во внимание разницу в подготовке, языковой и речевой компетенциях участников олимпиады. В этом смысле целесообразно разделить всех участников на три возрастные группы (5-6, 7-8 и 9-11 классы). Для каждой из указанных </w:t>
      </w:r>
      <w:r w:rsidRPr="00B95509">
        <w:rPr>
          <w:rFonts w:eastAsia="Times New Roman"/>
          <w:bCs/>
          <w:sz w:val="24"/>
          <w:szCs w:val="24"/>
        </w:rPr>
        <w:lastRenderedPageBreak/>
        <w:t>групп рекомендуется подготовить отдельный комплект заданий с возрастающей степенью сложности от группы к группе, однако в каждый комплект рекомендуется включать все виды заданий всероссийской олимпиады школьников по немецкому языку.</w:t>
      </w:r>
    </w:p>
    <w:p w:rsidR="001C7782" w:rsidRDefault="001C7782" w:rsidP="00C1177B">
      <w:pPr>
        <w:pStyle w:val="a4"/>
        <w:tabs>
          <w:tab w:val="left" w:pos="968"/>
        </w:tabs>
        <w:ind w:left="0"/>
        <w:rPr>
          <w:rFonts w:eastAsia="Times New Roman"/>
          <w:b/>
          <w:bCs/>
          <w:sz w:val="24"/>
          <w:szCs w:val="24"/>
        </w:rPr>
      </w:pPr>
    </w:p>
    <w:p w:rsidR="00B95509" w:rsidRDefault="00F3784E" w:rsidP="00C1177B">
      <w:pPr>
        <w:pStyle w:val="a4"/>
        <w:numPr>
          <w:ilvl w:val="0"/>
          <w:numId w:val="3"/>
        </w:numPr>
        <w:tabs>
          <w:tab w:val="left" w:pos="968"/>
        </w:tabs>
        <w:jc w:val="center"/>
        <w:rPr>
          <w:rFonts w:eastAsia="Times New Roman"/>
          <w:b/>
          <w:bCs/>
          <w:sz w:val="24"/>
          <w:szCs w:val="24"/>
        </w:rPr>
      </w:pPr>
      <w:r w:rsidRPr="00BB185A">
        <w:rPr>
          <w:rFonts w:eastAsia="Times New Roman"/>
          <w:b/>
          <w:bCs/>
          <w:sz w:val="24"/>
          <w:szCs w:val="24"/>
        </w:rPr>
        <w:t>Описание необходимого материально-технического обеспечения для</w:t>
      </w:r>
      <w:r w:rsidR="00B95509">
        <w:rPr>
          <w:rFonts w:eastAsia="Times New Roman"/>
          <w:b/>
          <w:bCs/>
          <w:sz w:val="24"/>
          <w:szCs w:val="24"/>
        </w:rPr>
        <w:t xml:space="preserve"> выполнения олимпиадных заданий</w:t>
      </w:r>
    </w:p>
    <w:p w:rsidR="008575BF" w:rsidRPr="008575BF" w:rsidRDefault="008575BF" w:rsidP="008575BF">
      <w:pPr>
        <w:tabs>
          <w:tab w:val="left" w:pos="968"/>
        </w:tabs>
        <w:jc w:val="center"/>
        <w:rPr>
          <w:rFonts w:eastAsia="Times New Roman"/>
          <w:b/>
          <w:bCs/>
          <w:sz w:val="24"/>
          <w:szCs w:val="24"/>
        </w:rPr>
      </w:pPr>
    </w:p>
    <w:p w:rsidR="00B444BF" w:rsidRDefault="00B95509" w:rsidP="00B95509">
      <w:pPr>
        <w:tabs>
          <w:tab w:val="left" w:pos="993"/>
        </w:tabs>
        <w:ind w:firstLine="709"/>
        <w:contextualSpacing/>
        <w:jc w:val="both"/>
        <w:rPr>
          <w:sz w:val="24"/>
          <w:szCs w:val="24"/>
        </w:rPr>
      </w:pPr>
      <w:r w:rsidRPr="00B95509">
        <w:rPr>
          <w:sz w:val="24"/>
          <w:szCs w:val="24"/>
        </w:rPr>
        <w:t xml:space="preserve">Для проведения всех мероприятий олимпиады необходима соответствующая материальная база, которая включает в себя элементы для проведения двух туров: письменного и устного. </w:t>
      </w:r>
    </w:p>
    <w:p w:rsidR="00B95509" w:rsidRPr="00B95509" w:rsidRDefault="00B95509" w:rsidP="00B95509">
      <w:pPr>
        <w:tabs>
          <w:tab w:val="left" w:pos="993"/>
        </w:tabs>
        <w:ind w:firstLine="709"/>
        <w:contextualSpacing/>
        <w:jc w:val="both"/>
        <w:rPr>
          <w:sz w:val="24"/>
          <w:szCs w:val="24"/>
        </w:rPr>
      </w:pPr>
      <w:r w:rsidRPr="00B444BF">
        <w:rPr>
          <w:b/>
          <w:sz w:val="24"/>
          <w:szCs w:val="24"/>
        </w:rPr>
        <w:t>Письменный тур.</w:t>
      </w:r>
      <w:r w:rsidRPr="00B95509">
        <w:rPr>
          <w:sz w:val="24"/>
          <w:szCs w:val="24"/>
        </w:rPr>
        <w:t xml:space="preserve"> Каждому участнику, при необходимости, должны быть предоставлены предусмотренные для выполнения заданий оборудование. Желательно обеспечить участников ручками с чернилами одного, установленного организатором цвета.</w:t>
      </w:r>
    </w:p>
    <w:p w:rsidR="00B95509" w:rsidRDefault="00B95509" w:rsidP="00B95509">
      <w:pPr>
        <w:tabs>
          <w:tab w:val="left" w:pos="993"/>
        </w:tabs>
        <w:ind w:firstLine="709"/>
        <w:contextualSpacing/>
        <w:jc w:val="both"/>
        <w:rPr>
          <w:sz w:val="24"/>
          <w:szCs w:val="24"/>
        </w:rPr>
      </w:pPr>
      <w:r w:rsidRPr="00B95509">
        <w:rPr>
          <w:sz w:val="24"/>
          <w:szCs w:val="24"/>
        </w:rPr>
        <w:t>Предлагаемое ниже описание предназначено для оптимального материально-технического обеспечения проведения письменных и устного туров муниципального этапа всероссийской олимпиады школьников по немецкому языку в 202</w:t>
      </w:r>
      <w:r w:rsidR="00B444BF">
        <w:rPr>
          <w:sz w:val="24"/>
          <w:szCs w:val="24"/>
        </w:rPr>
        <w:t>3</w:t>
      </w:r>
      <w:r w:rsidRPr="00B95509">
        <w:rPr>
          <w:sz w:val="24"/>
          <w:szCs w:val="24"/>
        </w:rPr>
        <w:t>/2</w:t>
      </w:r>
      <w:r w:rsidR="00B444BF">
        <w:rPr>
          <w:sz w:val="24"/>
          <w:szCs w:val="24"/>
        </w:rPr>
        <w:t>4</w:t>
      </w:r>
      <w:r w:rsidRPr="00B95509">
        <w:rPr>
          <w:sz w:val="24"/>
          <w:szCs w:val="24"/>
        </w:rPr>
        <w:t xml:space="preserve"> учебном году. Оно предполагает выполнение ряда требований, апробированных оргкомитетами и жюри олимпиад по другим иностранным языкам в различных городах России. В частности, предлагается выполнение следующих требований:</w:t>
      </w:r>
    </w:p>
    <w:p w:rsidR="00B95509" w:rsidRDefault="00B95509" w:rsidP="00B95509">
      <w:pPr>
        <w:pStyle w:val="a4"/>
        <w:numPr>
          <w:ilvl w:val="0"/>
          <w:numId w:val="41"/>
        </w:numPr>
        <w:tabs>
          <w:tab w:val="left" w:pos="993"/>
        </w:tabs>
        <w:ind w:left="0" w:firstLine="709"/>
        <w:jc w:val="both"/>
        <w:rPr>
          <w:sz w:val="24"/>
          <w:szCs w:val="24"/>
        </w:rPr>
      </w:pPr>
      <w:r w:rsidRPr="00B95509">
        <w:rPr>
          <w:sz w:val="24"/>
          <w:szCs w:val="24"/>
        </w:rPr>
        <w:t>во всех рабочих аудиториях должны быть часы, поскольку выполнение заданий требует контроля над временем;</w:t>
      </w:r>
    </w:p>
    <w:p w:rsidR="00B95509" w:rsidRDefault="00B95509" w:rsidP="00B95509">
      <w:pPr>
        <w:pStyle w:val="a4"/>
        <w:numPr>
          <w:ilvl w:val="0"/>
          <w:numId w:val="41"/>
        </w:numPr>
        <w:tabs>
          <w:tab w:val="left" w:pos="993"/>
        </w:tabs>
        <w:ind w:left="0" w:firstLine="709"/>
        <w:jc w:val="both"/>
        <w:rPr>
          <w:sz w:val="24"/>
          <w:szCs w:val="24"/>
        </w:rPr>
      </w:pPr>
      <w:r w:rsidRPr="00B95509">
        <w:rPr>
          <w:sz w:val="24"/>
          <w:szCs w:val="24"/>
        </w:rPr>
        <w:t xml:space="preserve">для проведения теста по </w:t>
      </w:r>
      <w:proofErr w:type="spellStart"/>
      <w:r w:rsidRPr="00B95509">
        <w:rPr>
          <w:sz w:val="24"/>
          <w:szCs w:val="24"/>
        </w:rPr>
        <w:t>аудированию</w:t>
      </w:r>
      <w:proofErr w:type="spellEnd"/>
      <w:r w:rsidRPr="00B95509">
        <w:rPr>
          <w:sz w:val="24"/>
          <w:szCs w:val="24"/>
        </w:rPr>
        <w:t xml:space="preserve"> требуются CD-проигрыватели или иные цифровые устройства, предполагающие использование </w:t>
      </w:r>
      <w:proofErr w:type="spellStart"/>
      <w:r w:rsidRPr="00B95509">
        <w:rPr>
          <w:sz w:val="24"/>
          <w:szCs w:val="24"/>
        </w:rPr>
        <w:t>флеш</w:t>
      </w:r>
      <w:proofErr w:type="spellEnd"/>
      <w:r w:rsidRPr="00B95509">
        <w:rPr>
          <w:sz w:val="24"/>
          <w:szCs w:val="24"/>
        </w:rPr>
        <w:t>-накопителей, а также динамики в каждой аудитории. В аудитории должна быть обеспечена хорошая акустика. В каждой аудитории, где проводится конкурс, должен быть свой диск с записью задания. Помимо необходимого количества комплектов заданий и листов ответов, в аудитории должны быть запасные ручки, запасные комплекты заданий и запасные листы ответов. Центральная предметно-методическая комиссия рекомендует размножать материалы заданий в формате А4 и не уменьшать формат, поскольку это существенно затрудняет выполнение заданий письменного тура и требует от участников значительных дополнительных усилий;</w:t>
      </w:r>
    </w:p>
    <w:p w:rsidR="00B95509" w:rsidRPr="00B95509" w:rsidRDefault="00B95509" w:rsidP="00B95509">
      <w:pPr>
        <w:pStyle w:val="a4"/>
        <w:numPr>
          <w:ilvl w:val="0"/>
          <w:numId w:val="41"/>
        </w:numPr>
        <w:tabs>
          <w:tab w:val="left" w:pos="993"/>
        </w:tabs>
        <w:ind w:left="0" w:firstLine="709"/>
        <w:jc w:val="both"/>
        <w:rPr>
          <w:sz w:val="24"/>
          <w:szCs w:val="24"/>
        </w:rPr>
      </w:pPr>
      <w:r w:rsidRPr="00B95509">
        <w:rPr>
          <w:sz w:val="24"/>
          <w:szCs w:val="24"/>
        </w:rPr>
        <w:t xml:space="preserve">для проведения всех прочих конкурсов письменного тура не требуется специальных технических средств. Помимо необходимого количества комплектов заданий и листов ответов, в аудитории должны быть запасные ручки, запасные комплекты заданий, запасные листы ответов и бумага для черновиков. Как и в случае с заданием по </w:t>
      </w:r>
      <w:proofErr w:type="spellStart"/>
      <w:r w:rsidRPr="00B95509">
        <w:rPr>
          <w:sz w:val="24"/>
          <w:szCs w:val="24"/>
        </w:rPr>
        <w:t>аудированию</w:t>
      </w:r>
      <w:proofErr w:type="spellEnd"/>
      <w:r w:rsidRPr="00B95509">
        <w:rPr>
          <w:sz w:val="24"/>
          <w:szCs w:val="24"/>
        </w:rPr>
        <w:t>, целесообразно размножать материалы заданий в формате А4.</w:t>
      </w:r>
    </w:p>
    <w:p w:rsidR="00B95509" w:rsidRPr="00B95509" w:rsidRDefault="00B95509" w:rsidP="00B95509">
      <w:pPr>
        <w:tabs>
          <w:tab w:val="left" w:pos="993"/>
        </w:tabs>
        <w:ind w:firstLine="709"/>
        <w:contextualSpacing/>
        <w:jc w:val="both"/>
        <w:rPr>
          <w:sz w:val="24"/>
          <w:szCs w:val="24"/>
        </w:rPr>
      </w:pPr>
      <w:r w:rsidRPr="00B95509">
        <w:rPr>
          <w:b/>
          <w:sz w:val="24"/>
          <w:szCs w:val="24"/>
        </w:rPr>
        <w:t>Устный тур.</w:t>
      </w:r>
      <w:r w:rsidRPr="00B95509">
        <w:rPr>
          <w:sz w:val="24"/>
          <w:szCs w:val="24"/>
        </w:rPr>
        <w:t xml:space="preserve"> Для проведения устного тура школьного этапа олимпиады, центральная предметно-методическая комиссия рекомендует предусмотреть следующее оборудование:</w:t>
      </w:r>
    </w:p>
    <w:p w:rsidR="00B95509" w:rsidRPr="00B95509" w:rsidRDefault="00B95509" w:rsidP="00B95509">
      <w:pPr>
        <w:tabs>
          <w:tab w:val="left" w:pos="993"/>
        </w:tabs>
        <w:ind w:firstLine="709"/>
        <w:contextualSpacing/>
        <w:jc w:val="both"/>
        <w:rPr>
          <w:sz w:val="24"/>
          <w:szCs w:val="24"/>
        </w:rPr>
      </w:pPr>
      <w:r w:rsidRPr="00B95509">
        <w:rPr>
          <w:sz w:val="24"/>
          <w:szCs w:val="24"/>
        </w:rPr>
        <w:t>а) большую аудиторию для ожидания; одну-две аудитории для подготовки, где конкурсанты выбирают задание и готовят свою устную презентацию в группах. Если в испытании принимает участие один участник, то организаторам необходимо предусмотреть процедуру его прикрепления к площадке с большим количеством участников, а также возможность его прикрепления к площадке в виде исключения с применением информационно-коммуникационных технологий при соблюдении всех процедур и персональной ответственностью организаторов за их соблюдение. Количество посадочных мест определяется из расчёта один стол на одну группу из 4-5 человек + 1 стол для представителя оргкомитета и выкладки используемых материалов;</w:t>
      </w:r>
    </w:p>
    <w:p w:rsidR="00B95509" w:rsidRDefault="00B95509" w:rsidP="00B95509">
      <w:pPr>
        <w:tabs>
          <w:tab w:val="left" w:pos="993"/>
        </w:tabs>
        <w:ind w:firstLine="709"/>
        <w:contextualSpacing/>
        <w:jc w:val="both"/>
        <w:rPr>
          <w:sz w:val="24"/>
          <w:szCs w:val="24"/>
        </w:rPr>
      </w:pPr>
      <w:r w:rsidRPr="00B95509">
        <w:rPr>
          <w:sz w:val="24"/>
          <w:szCs w:val="24"/>
        </w:rPr>
        <w:t xml:space="preserve">б) небольшие аудитории для работы жюри с конкурсантами, исходя из количества участников, соответствующее количество магнитофонов, обеспечивающих качественную аудиозапись и воспроизведение речи конкурсантов, пронумерованные аудиокассеты. Возможна (и предпочтительна) компьютерная запись ответов участников. В этом случае </w:t>
      </w:r>
      <w:r w:rsidRPr="00B95509">
        <w:rPr>
          <w:sz w:val="24"/>
          <w:szCs w:val="24"/>
        </w:rPr>
        <w:lastRenderedPageBreak/>
        <w:t>каждая аудитория должна быть оснащена соответствующим оборудованием для записи и воспроизведения ответов участников. В каждой аудитории у членов жюри должен быть необходимый комплект материалов: задание устного тура (для членов жюри); таблички с номерами 1-5 (для участников); протоколы устного ответа (для жюри); критерии оценивания конкурса устной речи (для жюри).</w:t>
      </w:r>
    </w:p>
    <w:p w:rsidR="00B95509" w:rsidRDefault="00B95509" w:rsidP="00B95509">
      <w:pPr>
        <w:tabs>
          <w:tab w:val="left" w:pos="993"/>
        </w:tabs>
        <w:ind w:firstLine="709"/>
        <w:contextualSpacing/>
        <w:jc w:val="both"/>
        <w:rPr>
          <w:sz w:val="24"/>
          <w:szCs w:val="24"/>
        </w:rPr>
      </w:pPr>
    </w:p>
    <w:p w:rsidR="005C6955" w:rsidRDefault="00ED6B69" w:rsidP="00AA26C8">
      <w:pPr>
        <w:pStyle w:val="a4"/>
        <w:numPr>
          <w:ilvl w:val="0"/>
          <w:numId w:val="3"/>
        </w:numPr>
        <w:tabs>
          <w:tab w:val="left" w:pos="968"/>
        </w:tabs>
        <w:jc w:val="center"/>
        <w:rPr>
          <w:rFonts w:eastAsia="Times New Roman"/>
          <w:b/>
          <w:bCs/>
          <w:sz w:val="24"/>
          <w:szCs w:val="24"/>
        </w:rPr>
      </w:pPr>
      <w:r w:rsidRPr="00BB185A">
        <w:rPr>
          <w:rFonts w:eastAsia="Times New Roman"/>
          <w:b/>
          <w:bCs/>
          <w:sz w:val="24"/>
          <w:szCs w:val="24"/>
        </w:rPr>
        <w:t xml:space="preserve"> </w:t>
      </w:r>
      <w:r w:rsidR="00F3784E" w:rsidRPr="00BB185A">
        <w:rPr>
          <w:rFonts w:eastAsia="Times New Roman"/>
          <w:b/>
          <w:bCs/>
          <w:sz w:val="24"/>
          <w:szCs w:val="24"/>
        </w:rPr>
        <w:t>Перечень справочных материалов, средств связи и электронно-вычислительной техники, разрешенных к использованию во время проведения олимпиады</w:t>
      </w:r>
    </w:p>
    <w:p w:rsidR="00AA26C8" w:rsidRPr="00AA26C8" w:rsidRDefault="00AA26C8" w:rsidP="00AA26C8">
      <w:pPr>
        <w:tabs>
          <w:tab w:val="left" w:pos="968"/>
        </w:tabs>
        <w:jc w:val="center"/>
        <w:rPr>
          <w:rFonts w:eastAsia="Times New Roman"/>
          <w:b/>
          <w:bCs/>
          <w:sz w:val="24"/>
          <w:szCs w:val="24"/>
        </w:rPr>
      </w:pPr>
    </w:p>
    <w:p w:rsidR="009452D8" w:rsidRPr="00BB185A" w:rsidRDefault="007C14CC" w:rsidP="002844E1">
      <w:pPr>
        <w:ind w:firstLine="567"/>
        <w:contextualSpacing/>
        <w:jc w:val="both"/>
        <w:rPr>
          <w:rFonts w:eastAsia="Times New Roman"/>
          <w:sz w:val="24"/>
          <w:szCs w:val="24"/>
        </w:rPr>
      </w:pPr>
      <w:r w:rsidRPr="00BB185A">
        <w:rPr>
          <w:rFonts w:eastAsia="Times New Roman"/>
          <w:sz w:val="24"/>
          <w:szCs w:val="24"/>
        </w:rPr>
        <w:t xml:space="preserve">Во время конкурсов участникам </w:t>
      </w:r>
      <w:r w:rsidRPr="00B444BF">
        <w:rPr>
          <w:rFonts w:eastAsia="Times New Roman"/>
          <w:b/>
          <w:sz w:val="24"/>
          <w:szCs w:val="24"/>
        </w:rPr>
        <w:t>запрещается</w:t>
      </w:r>
      <w:r w:rsidRPr="00BB185A">
        <w:rPr>
          <w:rFonts w:eastAsia="Times New Roman"/>
          <w:sz w:val="24"/>
          <w:szCs w:val="24"/>
        </w:rPr>
        <w:t xml:space="preserve"> пользоваться любой справочной литературой, собственной бумагой, электронными вычислительными средствами и любыми средствами связи, включая электронные часы с возможностью подключения к Интернету или использования </w:t>
      </w:r>
      <w:proofErr w:type="spellStart"/>
      <w:r w:rsidRPr="00BB185A">
        <w:rPr>
          <w:rFonts w:eastAsia="Times New Roman"/>
          <w:sz w:val="24"/>
          <w:szCs w:val="24"/>
        </w:rPr>
        <w:t>Wi-Fi</w:t>
      </w:r>
      <w:proofErr w:type="spellEnd"/>
      <w:r w:rsidRPr="00BB185A">
        <w:rPr>
          <w:rFonts w:eastAsia="Times New Roman"/>
          <w:sz w:val="24"/>
          <w:szCs w:val="24"/>
        </w:rPr>
        <w:t>.</w:t>
      </w:r>
    </w:p>
    <w:p w:rsidR="007C14CC" w:rsidRPr="00BB185A" w:rsidRDefault="007C14CC" w:rsidP="002844E1">
      <w:pPr>
        <w:ind w:firstLine="567"/>
        <w:contextualSpacing/>
        <w:jc w:val="both"/>
        <w:rPr>
          <w:sz w:val="20"/>
          <w:szCs w:val="20"/>
        </w:rPr>
      </w:pPr>
    </w:p>
    <w:p w:rsidR="005C6955" w:rsidRPr="00BB185A" w:rsidRDefault="00DD33E7" w:rsidP="00AA26C8">
      <w:pPr>
        <w:pStyle w:val="a4"/>
        <w:numPr>
          <w:ilvl w:val="0"/>
          <w:numId w:val="3"/>
        </w:numPr>
        <w:tabs>
          <w:tab w:val="left" w:pos="968"/>
        </w:tabs>
        <w:jc w:val="center"/>
        <w:rPr>
          <w:rFonts w:eastAsia="Times New Roman"/>
          <w:b/>
          <w:bCs/>
          <w:sz w:val="24"/>
          <w:szCs w:val="24"/>
        </w:rPr>
      </w:pPr>
      <w:r w:rsidRPr="00BB185A">
        <w:rPr>
          <w:rFonts w:eastAsia="Times New Roman"/>
          <w:b/>
          <w:bCs/>
          <w:sz w:val="24"/>
          <w:szCs w:val="24"/>
        </w:rPr>
        <w:t>Критерии и м</w:t>
      </w:r>
      <w:r w:rsidR="00F3784E" w:rsidRPr="00BB185A">
        <w:rPr>
          <w:rFonts w:eastAsia="Times New Roman"/>
          <w:b/>
          <w:bCs/>
          <w:sz w:val="24"/>
          <w:szCs w:val="24"/>
        </w:rPr>
        <w:t>етодик</w:t>
      </w:r>
      <w:r w:rsidRPr="00BB185A">
        <w:rPr>
          <w:rFonts w:eastAsia="Times New Roman"/>
          <w:b/>
          <w:bCs/>
          <w:sz w:val="24"/>
          <w:szCs w:val="24"/>
        </w:rPr>
        <w:t>и</w:t>
      </w:r>
      <w:r w:rsidR="00F3784E" w:rsidRPr="00BB185A">
        <w:rPr>
          <w:rFonts w:eastAsia="Times New Roman"/>
          <w:b/>
          <w:bCs/>
          <w:sz w:val="24"/>
          <w:szCs w:val="24"/>
        </w:rPr>
        <w:t xml:space="preserve"> оценивания </w:t>
      </w:r>
      <w:r w:rsidR="00B95509">
        <w:rPr>
          <w:rFonts w:eastAsia="Times New Roman"/>
          <w:b/>
          <w:bCs/>
          <w:sz w:val="24"/>
          <w:szCs w:val="24"/>
        </w:rPr>
        <w:t>выполненных олимпиадных заданий</w:t>
      </w:r>
    </w:p>
    <w:p w:rsidR="005C6955" w:rsidRPr="00BB185A" w:rsidRDefault="005C6955" w:rsidP="002844E1">
      <w:pPr>
        <w:ind w:firstLine="567"/>
        <w:contextualSpacing/>
        <w:jc w:val="both"/>
        <w:rPr>
          <w:sz w:val="20"/>
          <w:szCs w:val="20"/>
        </w:rPr>
      </w:pPr>
    </w:p>
    <w:p w:rsidR="00B95509" w:rsidRPr="00B95509" w:rsidRDefault="00B95509" w:rsidP="00B95509">
      <w:pPr>
        <w:tabs>
          <w:tab w:val="left" w:pos="993"/>
        </w:tabs>
        <w:spacing w:after="165"/>
        <w:ind w:right="-1" w:firstLine="709"/>
        <w:contextualSpacing/>
        <w:jc w:val="both"/>
        <w:rPr>
          <w:rFonts w:eastAsia="Times New Roman"/>
          <w:sz w:val="24"/>
          <w:szCs w:val="24"/>
        </w:rPr>
      </w:pPr>
      <w:r w:rsidRPr="00B95509">
        <w:rPr>
          <w:rFonts w:eastAsia="Times New Roman"/>
          <w:sz w:val="24"/>
          <w:szCs w:val="24"/>
        </w:rPr>
        <w:t>Система и методика оценивания олимпиадных заданий должна позволять объективно выявить реальный уровень подготовки участников олимпиады.</w:t>
      </w:r>
    </w:p>
    <w:p w:rsidR="00B95509" w:rsidRDefault="00B95509" w:rsidP="00B95509">
      <w:pPr>
        <w:tabs>
          <w:tab w:val="left" w:pos="993"/>
        </w:tabs>
        <w:ind w:right="-1" w:firstLine="709"/>
        <w:contextualSpacing/>
        <w:jc w:val="both"/>
        <w:rPr>
          <w:rFonts w:eastAsia="Times New Roman"/>
          <w:sz w:val="24"/>
          <w:szCs w:val="24"/>
        </w:rPr>
      </w:pPr>
      <w:r w:rsidRPr="00B95509">
        <w:rPr>
          <w:rFonts w:eastAsia="Times New Roman"/>
          <w:sz w:val="24"/>
          <w:szCs w:val="24"/>
        </w:rPr>
        <w:t>С учетом этого, при разработке методики оценивания олимпиадных заданий предметно-методическим комис</w:t>
      </w:r>
      <w:r>
        <w:rPr>
          <w:rFonts w:eastAsia="Times New Roman"/>
          <w:sz w:val="24"/>
          <w:szCs w:val="24"/>
        </w:rPr>
        <w:t>сиям рекомендуется:</w:t>
      </w:r>
    </w:p>
    <w:p w:rsidR="00B95509" w:rsidRDefault="00B95509" w:rsidP="00B95509">
      <w:pPr>
        <w:pStyle w:val="a4"/>
        <w:numPr>
          <w:ilvl w:val="0"/>
          <w:numId w:val="41"/>
        </w:numPr>
        <w:tabs>
          <w:tab w:val="left" w:pos="993"/>
        </w:tabs>
        <w:ind w:left="0" w:right="-1" w:firstLine="709"/>
        <w:jc w:val="both"/>
        <w:rPr>
          <w:rFonts w:eastAsia="Times New Roman"/>
          <w:sz w:val="24"/>
          <w:szCs w:val="24"/>
        </w:rPr>
      </w:pPr>
      <w:r w:rsidRPr="00B95509">
        <w:rPr>
          <w:rFonts w:eastAsia="Times New Roman"/>
          <w:sz w:val="24"/>
          <w:szCs w:val="24"/>
        </w:rPr>
        <w:t>по всем заданиям письменного и устного туров начисление баллов производить целыми, а не дробными числами;</w:t>
      </w:r>
    </w:p>
    <w:p w:rsidR="00B95509" w:rsidRDefault="00B95509" w:rsidP="00B95509">
      <w:pPr>
        <w:pStyle w:val="a4"/>
        <w:numPr>
          <w:ilvl w:val="0"/>
          <w:numId w:val="41"/>
        </w:numPr>
        <w:tabs>
          <w:tab w:val="left" w:pos="993"/>
        </w:tabs>
        <w:ind w:left="0" w:right="-1" w:firstLine="709"/>
        <w:jc w:val="both"/>
        <w:rPr>
          <w:rFonts w:eastAsia="Times New Roman"/>
          <w:sz w:val="24"/>
          <w:szCs w:val="24"/>
        </w:rPr>
      </w:pPr>
      <w:r w:rsidRPr="00B95509">
        <w:rPr>
          <w:rFonts w:eastAsia="Times New Roman"/>
          <w:sz w:val="24"/>
          <w:szCs w:val="24"/>
        </w:rPr>
        <w:t>за все задания начислять одинаковый максимальный балл;</w:t>
      </w:r>
    </w:p>
    <w:p w:rsidR="00B95509" w:rsidRPr="00B95509" w:rsidRDefault="00B95509" w:rsidP="00B95509">
      <w:pPr>
        <w:pStyle w:val="a4"/>
        <w:numPr>
          <w:ilvl w:val="0"/>
          <w:numId w:val="41"/>
        </w:numPr>
        <w:tabs>
          <w:tab w:val="left" w:pos="993"/>
        </w:tabs>
        <w:ind w:left="0" w:right="-1" w:firstLine="709"/>
        <w:jc w:val="both"/>
        <w:rPr>
          <w:rFonts w:eastAsia="Times New Roman"/>
          <w:sz w:val="24"/>
          <w:szCs w:val="24"/>
        </w:rPr>
      </w:pPr>
      <w:r w:rsidRPr="00B95509">
        <w:rPr>
          <w:rFonts w:eastAsia="Times New Roman"/>
          <w:sz w:val="24"/>
          <w:szCs w:val="24"/>
        </w:rPr>
        <w:t>общий результат по итогам как письменного, так и устного туров оценивать путем сложения баллов, полученных участниками за каждое письменное и устное задание.</w:t>
      </w:r>
    </w:p>
    <w:p w:rsidR="00B95509" w:rsidRPr="00B95509" w:rsidRDefault="00B95509" w:rsidP="00B95509">
      <w:pPr>
        <w:tabs>
          <w:tab w:val="left" w:pos="993"/>
        </w:tabs>
        <w:spacing w:after="165"/>
        <w:ind w:right="-1" w:firstLine="709"/>
        <w:contextualSpacing/>
        <w:jc w:val="both"/>
        <w:rPr>
          <w:rFonts w:eastAsia="Times New Roman"/>
          <w:sz w:val="24"/>
          <w:szCs w:val="24"/>
        </w:rPr>
      </w:pPr>
      <w:r w:rsidRPr="00B95509">
        <w:rPr>
          <w:rFonts w:eastAsia="Times New Roman"/>
          <w:sz w:val="24"/>
          <w:szCs w:val="24"/>
        </w:rPr>
        <w:t xml:space="preserve">Оценка выполнения участником любого задания </w:t>
      </w:r>
      <w:r w:rsidRPr="00AA26C8">
        <w:rPr>
          <w:rFonts w:eastAsia="Times New Roman"/>
          <w:b/>
          <w:sz w:val="24"/>
          <w:szCs w:val="24"/>
        </w:rPr>
        <w:t>не может быть отрицательной</w:t>
      </w:r>
      <w:r w:rsidRPr="00B95509">
        <w:rPr>
          <w:rFonts w:eastAsia="Times New Roman"/>
          <w:sz w:val="24"/>
          <w:szCs w:val="24"/>
        </w:rPr>
        <w:t xml:space="preserve">, минимальная оценка, выставляемая за выполнение отдельно взятого задания </w:t>
      </w:r>
      <w:r w:rsidRPr="00AA26C8">
        <w:rPr>
          <w:rFonts w:eastAsia="Times New Roman"/>
          <w:b/>
          <w:sz w:val="24"/>
          <w:szCs w:val="24"/>
        </w:rPr>
        <w:t>0 баллов</w:t>
      </w:r>
      <w:r w:rsidRPr="00B95509">
        <w:rPr>
          <w:rFonts w:eastAsia="Times New Roman"/>
          <w:sz w:val="24"/>
          <w:szCs w:val="24"/>
        </w:rPr>
        <w:t>.</w:t>
      </w:r>
    </w:p>
    <w:p w:rsidR="00B95509" w:rsidRPr="00B95509" w:rsidRDefault="00B95509" w:rsidP="00B95509">
      <w:pPr>
        <w:tabs>
          <w:tab w:val="left" w:pos="993"/>
        </w:tabs>
        <w:spacing w:after="165"/>
        <w:ind w:right="-1" w:firstLine="709"/>
        <w:contextualSpacing/>
        <w:jc w:val="both"/>
        <w:rPr>
          <w:rFonts w:eastAsia="Times New Roman"/>
          <w:sz w:val="24"/>
          <w:szCs w:val="24"/>
        </w:rPr>
      </w:pPr>
      <w:r w:rsidRPr="00B95509">
        <w:rPr>
          <w:rFonts w:eastAsia="Times New Roman"/>
          <w:sz w:val="24"/>
          <w:szCs w:val="24"/>
        </w:rPr>
        <w:t xml:space="preserve">Итоговая оценка за выполнение заданий определяется путём сложения суммы баллов, набранных участником за выполнение заданий письменного и устного туров с последующим приведением к 100 балльной системе (максимальная оценка по итогам выполнения заданий 100 баллов). Методика оценивания тестовых заданий соответствует главному принципу принятой системы оценивания олимпиадных тестовых заданий: </w:t>
      </w:r>
      <w:r w:rsidRPr="00AA26C8">
        <w:rPr>
          <w:rFonts w:eastAsia="Times New Roman"/>
          <w:b/>
          <w:sz w:val="24"/>
          <w:szCs w:val="24"/>
        </w:rPr>
        <w:t>за каждый правильный ответ – один балл.</w:t>
      </w:r>
      <w:r w:rsidRPr="00B95509">
        <w:rPr>
          <w:rFonts w:eastAsia="Times New Roman"/>
          <w:sz w:val="24"/>
          <w:szCs w:val="24"/>
        </w:rPr>
        <w:t xml:space="preserve"> Таким образом, максимальное число баллов: чтение – 20 баллов, </w:t>
      </w:r>
      <w:proofErr w:type="spellStart"/>
      <w:r w:rsidRPr="00B95509">
        <w:rPr>
          <w:rFonts w:eastAsia="Times New Roman"/>
          <w:sz w:val="24"/>
          <w:szCs w:val="24"/>
        </w:rPr>
        <w:t>аудирование</w:t>
      </w:r>
      <w:proofErr w:type="spellEnd"/>
      <w:r w:rsidRPr="00B95509">
        <w:rPr>
          <w:rFonts w:eastAsia="Times New Roman"/>
          <w:sz w:val="24"/>
          <w:szCs w:val="24"/>
        </w:rPr>
        <w:t xml:space="preserve"> – 15 баллов, лексико-грамматический тест – 20 баллов, лингвострановедческая викторина – 20 баллов, креативное письмо – 20 баллов, конкурс устной речи – 25 баллов. Итого – 120 баллов.</w:t>
      </w:r>
    </w:p>
    <w:p w:rsidR="005A6FA9" w:rsidRDefault="00B95509" w:rsidP="00B95509">
      <w:pPr>
        <w:tabs>
          <w:tab w:val="left" w:pos="993"/>
        </w:tabs>
        <w:spacing w:after="165"/>
        <w:ind w:right="-1" w:firstLine="709"/>
        <w:contextualSpacing/>
        <w:jc w:val="both"/>
        <w:rPr>
          <w:rFonts w:eastAsia="Times New Roman"/>
          <w:sz w:val="24"/>
          <w:szCs w:val="24"/>
        </w:rPr>
      </w:pPr>
      <w:r w:rsidRPr="00AA26C8">
        <w:rPr>
          <w:rFonts w:eastAsia="Times New Roman"/>
          <w:b/>
          <w:sz w:val="24"/>
          <w:szCs w:val="24"/>
        </w:rPr>
        <w:t>Пересчет баллов в 100 бальную систему производить по формуле:</w:t>
      </w:r>
      <w:r w:rsidRPr="00B95509">
        <w:rPr>
          <w:rFonts w:eastAsia="Times New Roman"/>
          <w:sz w:val="24"/>
          <w:szCs w:val="24"/>
        </w:rPr>
        <w:t xml:space="preserve"> </w:t>
      </w:r>
    </w:p>
    <w:p w:rsidR="005A6FA9" w:rsidRDefault="00B95509" w:rsidP="005A6FA9">
      <w:pPr>
        <w:tabs>
          <w:tab w:val="left" w:pos="993"/>
        </w:tabs>
        <w:spacing w:after="165"/>
        <w:ind w:right="-1" w:firstLine="709"/>
        <w:contextualSpacing/>
        <w:jc w:val="center"/>
        <w:rPr>
          <w:rFonts w:eastAsia="Times New Roman"/>
          <w:sz w:val="24"/>
          <w:szCs w:val="24"/>
        </w:rPr>
      </w:pPr>
      <w:r w:rsidRPr="00B95509">
        <w:rPr>
          <w:rFonts w:eastAsia="Times New Roman"/>
          <w:sz w:val="24"/>
          <w:szCs w:val="24"/>
        </w:rPr>
        <w:t>Х = (А</w:t>
      </w:r>
      <w:proofErr w:type="gramStart"/>
      <w:r w:rsidRPr="00B95509">
        <w:rPr>
          <w:rFonts w:eastAsia="Times New Roman"/>
          <w:sz w:val="24"/>
          <w:szCs w:val="24"/>
        </w:rPr>
        <w:t xml:space="preserve"> :</w:t>
      </w:r>
      <w:proofErr w:type="gramEnd"/>
      <w:r w:rsidRPr="00B95509">
        <w:rPr>
          <w:rFonts w:eastAsia="Times New Roman"/>
          <w:sz w:val="24"/>
          <w:szCs w:val="24"/>
        </w:rPr>
        <w:t xml:space="preserve"> В) × 100,</w:t>
      </w:r>
    </w:p>
    <w:p w:rsidR="005A6FA9" w:rsidRDefault="00B95509" w:rsidP="00B95509">
      <w:pPr>
        <w:tabs>
          <w:tab w:val="left" w:pos="993"/>
        </w:tabs>
        <w:spacing w:after="165"/>
        <w:ind w:right="-1" w:firstLine="709"/>
        <w:contextualSpacing/>
        <w:jc w:val="both"/>
        <w:rPr>
          <w:rFonts w:eastAsia="Times New Roman"/>
          <w:sz w:val="24"/>
          <w:szCs w:val="24"/>
        </w:rPr>
      </w:pPr>
      <w:r w:rsidRPr="00B95509">
        <w:rPr>
          <w:rFonts w:eastAsia="Times New Roman"/>
          <w:sz w:val="24"/>
          <w:szCs w:val="24"/>
        </w:rPr>
        <w:t xml:space="preserve">где Х – итоговая оценка, </w:t>
      </w:r>
    </w:p>
    <w:p w:rsidR="005A6FA9" w:rsidRDefault="00B95509" w:rsidP="00B95509">
      <w:pPr>
        <w:tabs>
          <w:tab w:val="left" w:pos="993"/>
        </w:tabs>
        <w:spacing w:after="165"/>
        <w:ind w:right="-1" w:firstLine="709"/>
        <w:contextualSpacing/>
        <w:jc w:val="both"/>
        <w:rPr>
          <w:rFonts w:eastAsia="Times New Roman"/>
          <w:sz w:val="24"/>
          <w:szCs w:val="24"/>
        </w:rPr>
      </w:pPr>
      <w:r w:rsidRPr="00B95509">
        <w:rPr>
          <w:rFonts w:eastAsia="Times New Roman"/>
          <w:sz w:val="24"/>
          <w:szCs w:val="24"/>
        </w:rPr>
        <w:t xml:space="preserve">А – сумма </w:t>
      </w:r>
      <w:proofErr w:type="gramStart"/>
      <w:r w:rsidRPr="00B95509">
        <w:rPr>
          <w:rFonts w:eastAsia="Times New Roman"/>
          <w:sz w:val="24"/>
          <w:szCs w:val="24"/>
        </w:rPr>
        <w:t>баллов</w:t>
      </w:r>
      <w:proofErr w:type="gramEnd"/>
      <w:r w:rsidRPr="00B95509">
        <w:rPr>
          <w:rFonts w:eastAsia="Times New Roman"/>
          <w:sz w:val="24"/>
          <w:szCs w:val="24"/>
        </w:rPr>
        <w:t xml:space="preserve"> набранная участником, В</w:t>
      </w:r>
    </w:p>
    <w:p w:rsidR="005A6FA9" w:rsidRDefault="00B95509" w:rsidP="00B95509">
      <w:pPr>
        <w:tabs>
          <w:tab w:val="left" w:pos="993"/>
        </w:tabs>
        <w:spacing w:after="165"/>
        <w:ind w:right="-1" w:firstLine="709"/>
        <w:contextualSpacing/>
        <w:jc w:val="both"/>
        <w:rPr>
          <w:rFonts w:eastAsia="Times New Roman"/>
          <w:sz w:val="24"/>
          <w:szCs w:val="24"/>
        </w:rPr>
      </w:pPr>
      <w:r w:rsidRPr="00B95509">
        <w:rPr>
          <w:rFonts w:eastAsia="Times New Roman"/>
          <w:sz w:val="24"/>
          <w:szCs w:val="24"/>
        </w:rPr>
        <w:t xml:space="preserve"> – максимально возможная сумма баллов (</w:t>
      </w:r>
      <w:proofErr w:type="gramStart"/>
      <w:r w:rsidRPr="00B95509">
        <w:rPr>
          <w:rFonts w:eastAsia="Times New Roman"/>
          <w:sz w:val="24"/>
          <w:szCs w:val="24"/>
        </w:rPr>
        <w:t>например</w:t>
      </w:r>
      <w:proofErr w:type="gramEnd"/>
      <w:r w:rsidRPr="00B95509">
        <w:rPr>
          <w:rFonts w:eastAsia="Times New Roman"/>
          <w:sz w:val="24"/>
          <w:szCs w:val="24"/>
        </w:rPr>
        <w:t xml:space="preserve"> 120). </w:t>
      </w:r>
    </w:p>
    <w:p w:rsidR="00D261EF" w:rsidRPr="00BB185A" w:rsidRDefault="00B95509" w:rsidP="00B95509">
      <w:pPr>
        <w:tabs>
          <w:tab w:val="left" w:pos="993"/>
        </w:tabs>
        <w:spacing w:after="165"/>
        <w:ind w:right="-1" w:firstLine="709"/>
        <w:contextualSpacing/>
        <w:jc w:val="both"/>
        <w:rPr>
          <w:rFonts w:eastAsia="Times New Roman"/>
          <w:sz w:val="24"/>
          <w:szCs w:val="24"/>
        </w:rPr>
      </w:pPr>
      <w:r w:rsidRPr="00B95509">
        <w:rPr>
          <w:rFonts w:eastAsia="Times New Roman"/>
          <w:sz w:val="24"/>
          <w:szCs w:val="24"/>
        </w:rPr>
        <w:t>Округление десятых балла осуществляется в соответствии с общепринятыми правилами математики до сотых.</w:t>
      </w:r>
    </w:p>
    <w:p w:rsidR="00ED6B69" w:rsidRDefault="00ED6B69" w:rsidP="00AA26C8">
      <w:pPr>
        <w:pStyle w:val="a4"/>
        <w:numPr>
          <w:ilvl w:val="0"/>
          <w:numId w:val="3"/>
        </w:numPr>
        <w:tabs>
          <w:tab w:val="left" w:pos="968"/>
        </w:tabs>
        <w:jc w:val="center"/>
        <w:rPr>
          <w:rFonts w:eastAsia="Times New Roman"/>
          <w:b/>
          <w:sz w:val="24"/>
          <w:szCs w:val="24"/>
        </w:rPr>
      </w:pPr>
      <w:r w:rsidRPr="00AA26C8">
        <w:rPr>
          <w:rFonts w:eastAsia="Times New Roman"/>
          <w:b/>
          <w:bCs/>
          <w:sz w:val="24"/>
          <w:szCs w:val="24"/>
        </w:rPr>
        <w:t>Процедура регистрации участников олимпиады.</w:t>
      </w:r>
    </w:p>
    <w:p w:rsidR="00B95509" w:rsidRPr="00BB185A" w:rsidRDefault="00B95509" w:rsidP="00AA26C8">
      <w:pPr>
        <w:ind w:firstLine="567"/>
        <w:contextualSpacing/>
        <w:jc w:val="center"/>
        <w:rPr>
          <w:rFonts w:eastAsia="Times New Roman"/>
          <w:b/>
          <w:sz w:val="24"/>
          <w:szCs w:val="24"/>
        </w:rPr>
      </w:pPr>
    </w:p>
    <w:p w:rsidR="00ED6B69" w:rsidRPr="00BB185A" w:rsidRDefault="00ED6B69" w:rsidP="00E30E8D">
      <w:pPr>
        <w:autoSpaceDE w:val="0"/>
        <w:autoSpaceDN w:val="0"/>
        <w:adjustRightInd w:val="0"/>
        <w:ind w:firstLine="709"/>
        <w:contextualSpacing/>
        <w:jc w:val="both"/>
        <w:rPr>
          <w:rFonts w:eastAsia="Calibri"/>
          <w:sz w:val="24"/>
          <w:szCs w:val="24"/>
          <w:lang w:eastAsia="en-US"/>
        </w:rPr>
      </w:pPr>
      <w:r w:rsidRPr="00BB185A">
        <w:rPr>
          <w:rFonts w:eastAsia="Calibri"/>
          <w:sz w:val="24"/>
          <w:szCs w:val="24"/>
          <w:lang w:eastAsia="en-US"/>
        </w:rPr>
        <w:t xml:space="preserve">Все участники этапа Олимпиады проходят процедуру регистрации. При регистрации представители оргкомитета проверяют правомочность участия прибывших обучающихся в Олимпиаде и достоверность имеющейся в распоряжении оргкомитета информации о них. </w:t>
      </w:r>
    </w:p>
    <w:p w:rsidR="00ED6B69" w:rsidRPr="00BB185A" w:rsidRDefault="00ED6B69" w:rsidP="00E30E8D">
      <w:pPr>
        <w:ind w:firstLine="709"/>
        <w:contextualSpacing/>
        <w:jc w:val="both"/>
        <w:rPr>
          <w:rFonts w:eastAsia="Calibri"/>
          <w:sz w:val="24"/>
          <w:szCs w:val="24"/>
          <w:lang w:eastAsia="en-US"/>
        </w:rPr>
      </w:pPr>
      <w:r w:rsidRPr="00BB185A">
        <w:rPr>
          <w:rFonts w:eastAsia="Calibri"/>
          <w:sz w:val="24"/>
          <w:szCs w:val="24"/>
          <w:lang w:eastAsia="en-US"/>
        </w:rPr>
        <w:t>Дежурный по аудитории предлагает участникам оставить вещи в определенном месте, например, у доски.</w:t>
      </w:r>
    </w:p>
    <w:p w:rsidR="00ED6B69" w:rsidRPr="00BB185A" w:rsidRDefault="00ED6B69" w:rsidP="00E30E8D">
      <w:pPr>
        <w:ind w:firstLine="709"/>
        <w:contextualSpacing/>
        <w:jc w:val="both"/>
        <w:rPr>
          <w:rFonts w:eastAsia="Calibri"/>
          <w:sz w:val="24"/>
          <w:szCs w:val="24"/>
          <w:lang w:eastAsia="en-US"/>
        </w:rPr>
      </w:pPr>
      <w:r w:rsidRPr="00BB185A">
        <w:rPr>
          <w:rFonts w:eastAsia="Calibri"/>
          <w:sz w:val="24"/>
          <w:szCs w:val="24"/>
          <w:lang w:eastAsia="en-US"/>
        </w:rPr>
        <w:t xml:space="preserve">Дежурный по аудитории объявляет регламент Олимпиады (о продолжительности олимпиады, порядке подачи апелляций о несогласии с выставленными баллами, о случаях </w:t>
      </w:r>
      <w:r w:rsidRPr="00BB185A">
        <w:rPr>
          <w:rFonts w:eastAsia="Calibri"/>
          <w:sz w:val="24"/>
          <w:szCs w:val="24"/>
          <w:lang w:eastAsia="en-US"/>
        </w:rPr>
        <w:lastRenderedPageBreak/>
        <w:t>удаления с олимпиады, а также о времени и месте ознакомления с результатами олимпиады), сверяет количество сидящих в аудитории с количеством участников в списках.</w:t>
      </w:r>
    </w:p>
    <w:p w:rsidR="00ED6B69" w:rsidRPr="00BB185A" w:rsidRDefault="00ED6B69" w:rsidP="00E30E8D">
      <w:pPr>
        <w:ind w:firstLine="709"/>
        <w:contextualSpacing/>
        <w:jc w:val="both"/>
        <w:rPr>
          <w:rFonts w:eastAsia="Calibri"/>
          <w:sz w:val="24"/>
          <w:szCs w:val="24"/>
          <w:lang w:eastAsia="en-US"/>
        </w:rPr>
      </w:pPr>
      <w:r w:rsidRPr="00BB185A">
        <w:rPr>
          <w:rFonts w:eastAsia="Calibri"/>
          <w:sz w:val="24"/>
          <w:szCs w:val="24"/>
          <w:lang w:eastAsia="en-US"/>
        </w:rPr>
        <w:t>Попросить участников Олимпиады заполнить лист шифровки (Ф.И.О. указать в именительном падеже).</w:t>
      </w:r>
    </w:p>
    <w:p w:rsidR="00ED6B69" w:rsidRPr="00BB185A" w:rsidRDefault="00ED6B69" w:rsidP="00E30E8D">
      <w:pPr>
        <w:ind w:firstLine="709"/>
        <w:contextualSpacing/>
        <w:jc w:val="both"/>
        <w:rPr>
          <w:rFonts w:eastAsia="Calibri"/>
          <w:sz w:val="24"/>
          <w:szCs w:val="24"/>
          <w:lang w:eastAsia="en-US"/>
        </w:rPr>
      </w:pPr>
      <w:r w:rsidRPr="00BB185A">
        <w:rPr>
          <w:rFonts w:eastAsia="Calibri"/>
          <w:sz w:val="24"/>
          <w:szCs w:val="24"/>
          <w:lang w:eastAsia="en-US"/>
        </w:rPr>
        <w:t>Кодирование (обезличивание) олимпиадных работ участников школьного этапа олимпиады осуществляет Оргкомитет.  На шифрование отводится 10-15 мин. Процедура шифрования включает:</w:t>
      </w:r>
    </w:p>
    <w:p w:rsidR="00ED6B69" w:rsidRPr="00BB185A" w:rsidRDefault="00ED6B69" w:rsidP="00E30E8D">
      <w:pPr>
        <w:numPr>
          <w:ilvl w:val="0"/>
          <w:numId w:val="31"/>
        </w:numPr>
        <w:tabs>
          <w:tab w:val="num" w:pos="1134"/>
        </w:tabs>
        <w:spacing w:after="200"/>
        <w:ind w:left="0" w:firstLine="709"/>
        <w:contextualSpacing/>
        <w:jc w:val="both"/>
        <w:rPr>
          <w:rFonts w:eastAsia="Calibri"/>
          <w:sz w:val="24"/>
          <w:szCs w:val="24"/>
          <w:lang w:eastAsia="en-US"/>
        </w:rPr>
      </w:pPr>
      <w:r w:rsidRPr="00BB185A">
        <w:rPr>
          <w:rFonts w:eastAsia="Calibri"/>
          <w:sz w:val="24"/>
          <w:szCs w:val="24"/>
          <w:lang w:eastAsia="en-US"/>
        </w:rPr>
        <w:t xml:space="preserve">заполнение  </w:t>
      </w:r>
      <w:proofErr w:type="spellStart"/>
      <w:r w:rsidRPr="00BB185A">
        <w:rPr>
          <w:rFonts w:eastAsia="Calibri"/>
          <w:sz w:val="24"/>
          <w:szCs w:val="24"/>
          <w:lang w:eastAsia="en-US"/>
        </w:rPr>
        <w:t>ШИФРа</w:t>
      </w:r>
      <w:proofErr w:type="spellEnd"/>
      <w:r w:rsidRPr="00BB185A">
        <w:rPr>
          <w:rFonts w:eastAsia="Calibri"/>
          <w:sz w:val="24"/>
          <w:szCs w:val="24"/>
          <w:lang w:eastAsia="en-US"/>
        </w:rPr>
        <w:t xml:space="preserve"> на отдельных листах  по форме (объясняя, как и зачем это делается); шифр (код) должен быть проставлен на каждом листе, в том числе и на черновике;  </w:t>
      </w:r>
    </w:p>
    <w:p w:rsidR="00ED6B69" w:rsidRPr="00BB185A" w:rsidRDefault="00ED6B69" w:rsidP="00E30E8D">
      <w:pPr>
        <w:numPr>
          <w:ilvl w:val="0"/>
          <w:numId w:val="31"/>
        </w:numPr>
        <w:tabs>
          <w:tab w:val="num" w:pos="1134"/>
        </w:tabs>
        <w:spacing w:after="200"/>
        <w:ind w:left="0" w:firstLine="709"/>
        <w:contextualSpacing/>
        <w:jc w:val="both"/>
        <w:rPr>
          <w:rFonts w:eastAsia="Calibri"/>
          <w:sz w:val="24"/>
          <w:szCs w:val="24"/>
          <w:lang w:eastAsia="en-US"/>
        </w:rPr>
      </w:pPr>
      <w:r w:rsidRPr="00BB185A">
        <w:rPr>
          <w:rFonts w:eastAsia="Calibri"/>
          <w:sz w:val="24"/>
          <w:szCs w:val="24"/>
          <w:lang w:eastAsia="en-US"/>
        </w:rPr>
        <w:t xml:space="preserve">рекомендуется  шифровать  работы в виде цифр и букв, пример:  45 ПК; </w:t>
      </w:r>
    </w:p>
    <w:p w:rsidR="00ED6B69" w:rsidRPr="00BB185A" w:rsidRDefault="00ED6B69" w:rsidP="00E30E8D">
      <w:pPr>
        <w:numPr>
          <w:ilvl w:val="0"/>
          <w:numId w:val="31"/>
        </w:numPr>
        <w:tabs>
          <w:tab w:val="num" w:pos="1134"/>
        </w:tabs>
        <w:spacing w:after="200"/>
        <w:ind w:left="0" w:firstLine="709"/>
        <w:contextualSpacing/>
        <w:jc w:val="both"/>
        <w:rPr>
          <w:rFonts w:eastAsia="Calibri"/>
          <w:sz w:val="24"/>
          <w:szCs w:val="24"/>
          <w:lang w:eastAsia="en-US"/>
        </w:rPr>
      </w:pPr>
      <w:proofErr w:type="spellStart"/>
      <w:r w:rsidRPr="00BB185A">
        <w:rPr>
          <w:rFonts w:eastAsia="Calibri"/>
          <w:sz w:val="24"/>
          <w:szCs w:val="24"/>
          <w:lang w:eastAsia="en-US"/>
        </w:rPr>
        <w:t>ШИФРы</w:t>
      </w:r>
      <w:proofErr w:type="spellEnd"/>
      <w:r w:rsidRPr="00BB185A">
        <w:rPr>
          <w:rFonts w:eastAsia="Calibri"/>
          <w:sz w:val="24"/>
          <w:szCs w:val="24"/>
          <w:lang w:eastAsia="en-US"/>
        </w:rPr>
        <w:t xml:space="preserve"> проверяются, пересчитываются, запечатываются в конверты с указанием класса, количества, предмета и передаются жюри; </w:t>
      </w:r>
    </w:p>
    <w:p w:rsidR="00ED6B69" w:rsidRPr="00BB185A" w:rsidRDefault="00ED6B69" w:rsidP="00E30E8D">
      <w:pPr>
        <w:numPr>
          <w:ilvl w:val="0"/>
          <w:numId w:val="31"/>
        </w:numPr>
        <w:tabs>
          <w:tab w:val="num" w:pos="1134"/>
        </w:tabs>
        <w:spacing w:after="200"/>
        <w:ind w:left="0" w:firstLine="709"/>
        <w:contextualSpacing/>
        <w:jc w:val="both"/>
        <w:rPr>
          <w:rFonts w:eastAsia="Calibri"/>
          <w:sz w:val="24"/>
          <w:szCs w:val="24"/>
          <w:lang w:eastAsia="en-US"/>
        </w:rPr>
      </w:pPr>
      <w:r w:rsidRPr="00BB185A">
        <w:rPr>
          <w:rFonts w:eastAsia="Calibri"/>
          <w:sz w:val="24"/>
          <w:szCs w:val="24"/>
          <w:lang w:eastAsia="en-US"/>
        </w:rPr>
        <w:t>вскрываются  конверты только при заполнении протоколов.</w:t>
      </w:r>
    </w:p>
    <w:p w:rsidR="00ED6B69" w:rsidRPr="00BB185A" w:rsidRDefault="00ED6B69" w:rsidP="00E30E8D">
      <w:pPr>
        <w:ind w:firstLine="709"/>
        <w:contextualSpacing/>
        <w:jc w:val="both"/>
        <w:rPr>
          <w:rFonts w:eastAsia="Calibri"/>
          <w:sz w:val="24"/>
          <w:szCs w:val="24"/>
          <w:lang w:eastAsia="en-US"/>
        </w:rPr>
      </w:pPr>
      <w:r w:rsidRPr="00BB185A">
        <w:rPr>
          <w:rFonts w:eastAsia="Calibri"/>
          <w:sz w:val="24"/>
          <w:szCs w:val="24"/>
          <w:lang w:eastAsia="en-US"/>
        </w:rPr>
        <w:t xml:space="preserve">Для шифрования и дешифрования работ создается специальная комиссия в составе не менее двух человек, один из которых является председателем. </w:t>
      </w:r>
    </w:p>
    <w:p w:rsidR="00ED6B69" w:rsidRPr="00BB185A" w:rsidRDefault="00ED6B69" w:rsidP="00E30E8D">
      <w:pPr>
        <w:ind w:firstLine="709"/>
        <w:contextualSpacing/>
        <w:jc w:val="both"/>
        <w:rPr>
          <w:rFonts w:eastAsia="Calibri"/>
          <w:sz w:val="24"/>
          <w:szCs w:val="24"/>
          <w:lang w:eastAsia="en-US"/>
        </w:rPr>
      </w:pPr>
      <w:r w:rsidRPr="00BB185A">
        <w:rPr>
          <w:rFonts w:eastAsia="Calibri"/>
          <w:sz w:val="24"/>
          <w:szCs w:val="24"/>
          <w:lang w:eastAsia="en-US"/>
        </w:rPr>
        <w:t xml:space="preserve">После окончания Олимпиады работы участников передаются шифровальной комиссии на шифровку. Титульные листы с фамилиями участников и продублированным шифром хранятся в сейфе. </w:t>
      </w:r>
    </w:p>
    <w:p w:rsidR="00ED6B69" w:rsidRPr="00BB185A" w:rsidRDefault="00ED6B69" w:rsidP="00E30E8D">
      <w:pPr>
        <w:ind w:firstLine="709"/>
        <w:contextualSpacing/>
        <w:jc w:val="both"/>
        <w:rPr>
          <w:rFonts w:eastAsia="Calibri"/>
          <w:sz w:val="24"/>
          <w:szCs w:val="24"/>
          <w:lang w:eastAsia="en-US"/>
        </w:rPr>
      </w:pPr>
      <w:r w:rsidRPr="00BB185A">
        <w:rPr>
          <w:rFonts w:eastAsia="Calibri"/>
          <w:sz w:val="24"/>
          <w:szCs w:val="24"/>
          <w:lang w:eastAsia="en-US"/>
        </w:rPr>
        <w:t>Работа по шифрованию, проверке и процедуры внесения баллов в компьютер организована так, что полная информация о рейтинге каждого участника Олимпиады доступна только членам шифровальной комиссии.</w:t>
      </w:r>
    </w:p>
    <w:p w:rsidR="009452D8" w:rsidRPr="00BB185A" w:rsidRDefault="009452D8" w:rsidP="00E30E8D">
      <w:pPr>
        <w:ind w:firstLine="709"/>
        <w:contextualSpacing/>
        <w:jc w:val="both"/>
        <w:rPr>
          <w:rFonts w:eastAsia="Calibri"/>
          <w:sz w:val="24"/>
          <w:szCs w:val="24"/>
          <w:lang w:eastAsia="en-US"/>
        </w:rPr>
      </w:pPr>
    </w:p>
    <w:p w:rsidR="00ED6B69" w:rsidRPr="00AA26C8" w:rsidRDefault="00ED6B69" w:rsidP="00AA26C8">
      <w:pPr>
        <w:pStyle w:val="a4"/>
        <w:numPr>
          <w:ilvl w:val="0"/>
          <w:numId w:val="3"/>
        </w:numPr>
        <w:tabs>
          <w:tab w:val="left" w:pos="968"/>
        </w:tabs>
        <w:jc w:val="center"/>
        <w:rPr>
          <w:rFonts w:eastAsia="Times New Roman"/>
          <w:b/>
          <w:bCs/>
          <w:sz w:val="24"/>
          <w:szCs w:val="24"/>
        </w:rPr>
      </w:pPr>
      <w:r w:rsidRPr="00AA26C8">
        <w:rPr>
          <w:rFonts w:eastAsia="Times New Roman"/>
          <w:b/>
          <w:bCs/>
          <w:sz w:val="24"/>
          <w:szCs w:val="24"/>
        </w:rPr>
        <w:t>Показ олимпиадных работ.</w:t>
      </w:r>
    </w:p>
    <w:p w:rsidR="005B4862" w:rsidRPr="00BB185A" w:rsidRDefault="005B4862" w:rsidP="00AA26C8">
      <w:pPr>
        <w:ind w:firstLine="567"/>
        <w:contextualSpacing/>
        <w:jc w:val="center"/>
        <w:rPr>
          <w:rFonts w:eastAsia="Times New Roman"/>
          <w:b/>
          <w:sz w:val="24"/>
          <w:szCs w:val="24"/>
        </w:rPr>
      </w:pPr>
    </w:p>
    <w:p w:rsidR="005B4862" w:rsidRPr="000449EA" w:rsidRDefault="005B4862" w:rsidP="005B4862">
      <w:pPr>
        <w:pStyle w:val="a4"/>
        <w:numPr>
          <w:ilvl w:val="0"/>
          <w:numId w:val="42"/>
        </w:numPr>
        <w:tabs>
          <w:tab w:val="left" w:pos="0"/>
          <w:tab w:val="left" w:pos="1134"/>
        </w:tabs>
        <w:spacing w:after="200" w:line="276" w:lineRule="auto"/>
        <w:ind w:left="0" w:firstLine="709"/>
        <w:jc w:val="both"/>
        <w:rPr>
          <w:sz w:val="24"/>
          <w:szCs w:val="24"/>
        </w:rPr>
      </w:pPr>
      <w:r w:rsidRPr="000449EA">
        <w:rPr>
          <w:sz w:val="24"/>
          <w:szCs w:val="24"/>
        </w:rPr>
        <w:t xml:space="preserve">По окончании туров участники должны иметь возможность ознакомиться с развернутыми решениями олимпиадных задач.  </w:t>
      </w:r>
    </w:p>
    <w:p w:rsidR="005B4862" w:rsidRDefault="005B4862" w:rsidP="005B4862">
      <w:pPr>
        <w:pStyle w:val="a4"/>
        <w:numPr>
          <w:ilvl w:val="0"/>
          <w:numId w:val="42"/>
        </w:numPr>
        <w:tabs>
          <w:tab w:val="left" w:pos="0"/>
          <w:tab w:val="left" w:pos="1134"/>
        </w:tabs>
        <w:spacing w:after="200" w:line="276" w:lineRule="auto"/>
        <w:ind w:left="0" w:firstLine="709"/>
        <w:jc w:val="both"/>
        <w:rPr>
          <w:sz w:val="24"/>
          <w:szCs w:val="24"/>
        </w:rPr>
      </w:pPr>
      <w:r w:rsidRPr="000449EA">
        <w:rPr>
          <w:sz w:val="24"/>
          <w:szCs w:val="24"/>
        </w:rPr>
        <w:t xml:space="preserve">Основная цель разбора заданий – объяснить участникам Олимпиады основные идеи решения каждого из предложенных заданий на турах (конкурсах), возможные способы выполнения заданий, а также продемонстрировать их применение на конкретном задании. </w:t>
      </w:r>
    </w:p>
    <w:p w:rsidR="005B4862" w:rsidRPr="005B4862" w:rsidRDefault="005B4862" w:rsidP="005B4862">
      <w:pPr>
        <w:pStyle w:val="a4"/>
        <w:numPr>
          <w:ilvl w:val="0"/>
          <w:numId w:val="42"/>
        </w:numPr>
        <w:tabs>
          <w:tab w:val="left" w:pos="0"/>
          <w:tab w:val="left" w:pos="1134"/>
        </w:tabs>
        <w:spacing w:after="200" w:line="276" w:lineRule="auto"/>
        <w:ind w:left="0" w:firstLine="709"/>
        <w:jc w:val="both"/>
        <w:rPr>
          <w:sz w:val="24"/>
          <w:szCs w:val="24"/>
        </w:rPr>
      </w:pPr>
      <w:r w:rsidRPr="005B4862">
        <w:rPr>
          <w:sz w:val="24"/>
          <w:szCs w:val="24"/>
        </w:rPr>
        <w:t xml:space="preserve">Разбор задач заложен в подробных решениях, предлагаемых на олимпиаде задач. Основная цель показа работ – ознакомить участников с результатами выполнения их работ, снять возникающие вопросы. </w:t>
      </w:r>
    </w:p>
    <w:p w:rsidR="005B4862" w:rsidRPr="000449EA" w:rsidRDefault="005B4862" w:rsidP="005B4862">
      <w:pPr>
        <w:pStyle w:val="a4"/>
        <w:numPr>
          <w:ilvl w:val="0"/>
          <w:numId w:val="42"/>
        </w:numPr>
        <w:tabs>
          <w:tab w:val="left" w:pos="0"/>
          <w:tab w:val="left" w:pos="1134"/>
        </w:tabs>
        <w:spacing w:after="200" w:line="276" w:lineRule="auto"/>
        <w:ind w:left="0" w:firstLine="709"/>
        <w:jc w:val="both"/>
        <w:rPr>
          <w:sz w:val="24"/>
          <w:szCs w:val="24"/>
        </w:rPr>
      </w:pPr>
      <w:r w:rsidRPr="000449EA">
        <w:rPr>
          <w:sz w:val="24"/>
          <w:szCs w:val="24"/>
        </w:rPr>
        <w:t xml:space="preserve">Разбор олимпиадных заданий и показ работ проводится после проверки и анализа олимпиадных заданий в отведенное программой проведения соответствующего этапа время. </w:t>
      </w:r>
    </w:p>
    <w:p w:rsidR="005B4862" w:rsidRPr="000449EA" w:rsidRDefault="005B4862" w:rsidP="005B4862">
      <w:pPr>
        <w:pStyle w:val="a4"/>
        <w:numPr>
          <w:ilvl w:val="0"/>
          <w:numId w:val="42"/>
        </w:numPr>
        <w:tabs>
          <w:tab w:val="left" w:pos="0"/>
          <w:tab w:val="left" w:pos="1134"/>
        </w:tabs>
        <w:spacing w:after="200" w:line="276" w:lineRule="auto"/>
        <w:ind w:left="0" w:firstLine="709"/>
        <w:jc w:val="both"/>
        <w:rPr>
          <w:sz w:val="24"/>
          <w:szCs w:val="24"/>
        </w:rPr>
      </w:pPr>
      <w:r w:rsidRPr="000449EA">
        <w:rPr>
          <w:sz w:val="24"/>
          <w:szCs w:val="24"/>
        </w:rPr>
        <w:t xml:space="preserve">Разбор задач и показ работ может быть объединен. </w:t>
      </w:r>
    </w:p>
    <w:p w:rsidR="005B4862" w:rsidRPr="000449EA" w:rsidRDefault="005B4862" w:rsidP="005B4862">
      <w:pPr>
        <w:pStyle w:val="a4"/>
        <w:numPr>
          <w:ilvl w:val="0"/>
          <w:numId w:val="42"/>
        </w:numPr>
        <w:tabs>
          <w:tab w:val="left" w:pos="0"/>
          <w:tab w:val="left" w:pos="1134"/>
        </w:tabs>
        <w:spacing w:after="200" w:line="276" w:lineRule="auto"/>
        <w:ind w:left="0" w:firstLine="709"/>
        <w:jc w:val="both"/>
        <w:rPr>
          <w:sz w:val="24"/>
          <w:szCs w:val="24"/>
        </w:rPr>
      </w:pPr>
      <w:r w:rsidRPr="000449EA">
        <w:rPr>
          <w:sz w:val="24"/>
          <w:szCs w:val="24"/>
        </w:rPr>
        <w:t>Показ работ проводится в спокойной и доброжелательной обстановке.</w:t>
      </w:r>
    </w:p>
    <w:p w:rsidR="005B4862" w:rsidRDefault="005B4862" w:rsidP="005B4862">
      <w:pPr>
        <w:pStyle w:val="a4"/>
        <w:numPr>
          <w:ilvl w:val="0"/>
          <w:numId w:val="42"/>
        </w:numPr>
        <w:tabs>
          <w:tab w:val="left" w:pos="0"/>
          <w:tab w:val="left" w:pos="1134"/>
        </w:tabs>
        <w:spacing w:after="200" w:line="276" w:lineRule="auto"/>
        <w:ind w:left="0" w:firstLine="709"/>
        <w:jc w:val="both"/>
        <w:rPr>
          <w:sz w:val="24"/>
          <w:szCs w:val="24"/>
        </w:rPr>
      </w:pPr>
      <w:r w:rsidRPr="000449EA">
        <w:rPr>
          <w:sz w:val="24"/>
          <w:szCs w:val="24"/>
        </w:rPr>
        <w:t>В ходе разбора заданий представляются наиболее удачные варианты выполнения олимпиадных заданий, анализируются типичные ошибки, допущенные участниками Олимпиады.</w:t>
      </w:r>
    </w:p>
    <w:p w:rsidR="009452D8" w:rsidRDefault="005B4862" w:rsidP="005B4862">
      <w:pPr>
        <w:pStyle w:val="a4"/>
        <w:tabs>
          <w:tab w:val="left" w:pos="0"/>
          <w:tab w:val="left" w:pos="1134"/>
        </w:tabs>
        <w:spacing w:after="200" w:line="276" w:lineRule="auto"/>
        <w:ind w:left="0" w:firstLine="709"/>
        <w:jc w:val="both"/>
        <w:rPr>
          <w:rFonts w:eastAsiaTheme="minorHAnsi"/>
          <w:sz w:val="24"/>
          <w:szCs w:val="24"/>
        </w:rPr>
      </w:pPr>
      <w:r w:rsidRPr="005B4862">
        <w:rPr>
          <w:rFonts w:eastAsiaTheme="minorHAnsi"/>
          <w:sz w:val="24"/>
          <w:szCs w:val="24"/>
        </w:rPr>
        <w:t>Результаты Олимпиады транслируются на информационном стенде общеобразовательного учреждения. Обучающиеся, показавшие лучшие результаты, награждаются Дипломами и грамотами, получают возможность участия в Муниципал</w:t>
      </w:r>
      <w:r w:rsidR="00F9459C">
        <w:rPr>
          <w:rFonts w:eastAsiaTheme="minorHAnsi"/>
          <w:sz w:val="24"/>
          <w:szCs w:val="24"/>
        </w:rPr>
        <w:t>ьном этапе Олимпиады школьников</w:t>
      </w:r>
    </w:p>
    <w:p w:rsidR="00F9459C" w:rsidRPr="005B4862" w:rsidRDefault="00F9459C" w:rsidP="005B4862">
      <w:pPr>
        <w:pStyle w:val="a4"/>
        <w:tabs>
          <w:tab w:val="left" w:pos="0"/>
          <w:tab w:val="left" w:pos="1134"/>
        </w:tabs>
        <w:spacing w:after="200" w:line="276" w:lineRule="auto"/>
        <w:ind w:left="0" w:firstLine="709"/>
        <w:jc w:val="both"/>
        <w:rPr>
          <w:sz w:val="24"/>
          <w:szCs w:val="24"/>
        </w:rPr>
      </w:pPr>
    </w:p>
    <w:p w:rsidR="005B4862" w:rsidRPr="00F9459C" w:rsidRDefault="00166CAF" w:rsidP="00F9459C">
      <w:pPr>
        <w:pStyle w:val="a4"/>
        <w:numPr>
          <w:ilvl w:val="0"/>
          <w:numId w:val="3"/>
        </w:numPr>
        <w:tabs>
          <w:tab w:val="left" w:pos="968"/>
        </w:tabs>
        <w:jc w:val="center"/>
        <w:rPr>
          <w:rFonts w:eastAsia="Times New Roman"/>
          <w:b/>
          <w:bCs/>
          <w:sz w:val="24"/>
          <w:szCs w:val="24"/>
        </w:rPr>
      </w:pPr>
      <w:r w:rsidRPr="00AA26C8">
        <w:rPr>
          <w:rFonts w:eastAsia="Times New Roman"/>
          <w:b/>
          <w:bCs/>
          <w:sz w:val="24"/>
          <w:szCs w:val="24"/>
        </w:rPr>
        <w:t>Процедура р</w:t>
      </w:r>
      <w:r w:rsidR="00ED6B69" w:rsidRPr="00AA26C8">
        <w:rPr>
          <w:rFonts w:eastAsia="Times New Roman"/>
          <w:b/>
          <w:bCs/>
          <w:sz w:val="24"/>
          <w:szCs w:val="24"/>
        </w:rPr>
        <w:t>ассмотрения апелляций участников олимпиады.</w:t>
      </w:r>
    </w:p>
    <w:p w:rsidR="005B4862" w:rsidRPr="006522BE" w:rsidRDefault="005B4862" w:rsidP="005B4862">
      <w:pPr>
        <w:pStyle w:val="Style8"/>
        <w:widowControl/>
        <w:numPr>
          <w:ilvl w:val="0"/>
          <w:numId w:val="43"/>
        </w:numPr>
        <w:tabs>
          <w:tab w:val="left" w:pos="0"/>
          <w:tab w:val="left" w:pos="1134"/>
        </w:tabs>
        <w:spacing w:before="178" w:line="240" w:lineRule="auto"/>
        <w:ind w:left="0" w:firstLine="709"/>
        <w:contextualSpacing/>
        <w:jc w:val="both"/>
        <w:rPr>
          <w:b/>
          <w:bCs/>
        </w:rPr>
      </w:pPr>
      <w:r w:rsidRPr="006522BE">
        <w:lastRenderedPageBreak/>
        <w:t>В целях обеспечения права на объективное оценивание работы участники олимпиады вправе подать в письменной форме апелляцию о несогласии с выставле</w:t>
      </w:r>
      <w:r>
        <w:t xml:space="preserve">нными баллами в жюри школьного </w:t>
      </w:r>
      <w:r w:rsidRPr="006522BE">
        <w:t>этапа олимпиады.</w:t>
      </w:r>
    </w:p>
    <w:p w:rsidR="005B4862" w:rsidRPr="006522BE" w:rsidRDefault="005B4862" w:rsidP="005B4862">
      <w:pPr>
        <w:pStyle w:val="aa"/>
        <w:numPr>
          <w:ilvl w:val="0"/>
          <w:numId w:val="43"/>
        </w:numPr>
        <w:tabs>
          <w:tab w:val="left" w:pos="0"/>
          <w:tab w:val="left" w:pos="1134"/>
        </w:tabs>
        <w:spacing w:before="0" w:beforeAutospacing="0"/>
        <w:ind w:left="0" w:firstLine="709"/>
        <w:contextualSpacing/>
        <w:jc w:val="both"/>
      </w:pPr>
      <w:r w:rsidRPr="006522BE">
        <w:t>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5B4862" w:rsidRPr="006522BE" w:rsidRDefault="005B4862" w:rsidP="005B4862">
      <w:pPr>
        <w:pStyle w:val="aa"/>
        <w:numPr>
          <w:ilvl w:val="0"/>
          <w:numId w:val="43"/>
        </w:numPr>
        <w:tabs>
          <w:tab w:val="left" w:pos="0"/>
          <w:tab w:val="left" w:pos="1134"/>
        </w:tabs>
        <w:spacing w:before="0" w:beforeAutospacing="0"/>
        <w:ind w:left="0" w:firstLine="709"/>
        <w:contextualSpacing/>
        <w:jc w:val="both"/>
      </w:pPr>
      <w:r w:rsidRPr="006522BE">
        <w:rPr>
          <w:color w:val="000000"/>
        </w:rPr>
        <w:t>Для рассмотрения апелляционных заявлений участников олимпиады создается апелляционная комиссия</w:t>
      </w:r>
      <w:r>
        <w:rPr>
          <w:color w:val="000000"/>
        </w:rPr>
        <w:t xml:space="preserve">, которая формируется из числа </w:t>
      </w:r>
      <w:r w:rsidRPr="006522BE">
        <w:rPr>
          <w:color w:val="000000"/>
        </w:rPr>
        <w:t>членов жюри олимпиады.</w:t>
      </w:r>
    </w:p>
    <w:p w:rsidR="000F6208" w:rsidRDefault="005B4862" w:rsidP="000F6208">
      <w:pPr>
        <w:pStyle w:val="aa"/>
        <w:numPr>
          <w:ilvl w:val="0"/>
          <w:numId w:val="43"/>
        </w:numPr>
        <w:tabs>
          <w:tab w:val="left" w:pos="0"/>
          <w:tab w:val="left" w:pos="1134"/>
        </w:tabs>
        <w:spacing w:before="0" w:beforeAutospacing="0"/>
        <w:ind w:left="0" w:firstLine="709"/>
        <w:contextualSpacing/>
        <w:jc w:val="both"/>
        <w:rPr>
          <w:color w:val="000000"/>
        </w:rPr>
      </w:pPr>
      <w:r w:rsidRPr="006522BE">
        <w:rPr>
          <w:color w:val="000000"/>
        </w:rPr>
        <w:t>З</w:t>
      </w:r>
      <w:r>
        <w:rPr>
          <w:color w:val="000000"/>
        </w:rPr>
        <w:t xml:space="preserve">аявление на апелляцию подается </w:t>
      </w:r>
      <w:r w:rsidRPr="006522BE">
        <w:rPr>
          <w:color w:val="000000"/>
        </w:rPr>
        <w:t>участником олимпиады в письме</w:t>
      </w:r>
      <w:r>
        <w:rPr>
          <w:color w:val="000000"/>
        </w:rPr>
        <w:t xml:space="preserve">нном виде (форма произвольная) </w:t>
      </w:r>
      <w:r w:rsidRPr="006522BE">
        <w:rPr>
          <w:color w:val="000000"/>
        </w:rPr>
        <w:t>на имя руководителя</w:t>
      </w:r>
      <w:r>
        <w:rPr>
          <w:color w:val="000000"/>
        </w:rPr>
        <w:t xml:space="preserve"> пункта проведения олимпиады </w:t>
      </w:r>
      <w:r w:rsidRPr="006522BE">
        <w:rPr>
          <w:color w:val="000000"/>
        </w:rPr>
        <w:t xml:space="preserve">в день размещения на сайте </w:t>
      </w:r>
      <w:proofErr w:type="gramStart"/>
      <w:r w:rsidRPr="006522BE">
        <w:rPr>
          <w:color w:val="000000"/>
        </w:rPr>
        <w:t>Управления образования администрации Советского района протоколов жюри школьного этапа олимпиады</w:t>
      </w:r>
      <w:proofErr w:type="gramEnd"/>
      <w:r w:rsidRPr="006522BE">
        <w:rPr>
          <w:color w:val="000000"/>
        </w:rPr>
        <w:t xml:space="preserve"> по предмету.</w:t>
      </w:r>
    </w:p>
    <w:p w:rsidR="000F6208" w:rsidRPr="000F6208" w:rsidRDefault="000F6208" w:rsidP="000F6208">
      <w:pPr>
        <w:pStyle w:val="aa"/>
        <w:numPr>
          <w:ilvl w:val="0"/>
          <w:numId w:val="43"/>
        </w:numPr>
        <w:tabs>
          <w:tab w:val="left" w:pos="0"/>
          <w:tab w:val="left" w:pos="1134"/>
        </w:tabs>
        <w:spacing w:before="0" w:beforeAutospacing="0"/>
        <w:ind w:left="0" w:firstLine="709"/>
        <w:contextualSpacing/>
        <w:jc w:val="both"/>
        <w:rPr>
          <w:color w:val="000000"/>
        </w:rPr>
      </w:pPr>
      <w:bookmarkStart w:id="0" w:name="_GoBack"/>
      <w:bookmarkEnd w:id="0"/>
      <w:r w:rsidRPr="002850CC">
        <w:t>Апелляция участника рассма</w:t>
      </w:r>
      <w:r>
        <w:t xml:space="preserve">тривается в течение трех рабочих дней </w:t>
      </w:r>
      <w:r w:rsidRPr="002850CC">
        <w:t>после подачи апелляции.</w:t>
      </w:r>
    </w:p>
    <w:p w:rsidR="005B4862" w:rsidRPr="006522BE" w:rsidRDefault="005B4862" w:rsidP="005B4862">
      <w:pPr>
        <w:pStyle w:val="aa"/>
        <w:numPr>
          <w:ilvl w:val="0"/>
          <w:numId w:val="43"/>
        </w:numPr>
        <w:tabs>
          <w:tab w:val="left" w:pos="0"/>
          <w:tab w:val="left" w:pos="1134"/>
        </w:tabs>
        <w:spacing w:before="0" w:beforeAutospacing="0"/>
        <w:ind w:left="0" w:firstLine="709"/>
        <w:contextualSpacing/>
        <w:jc w:val="both"/>
        <w:rPr>
          <w:color w:val="000000"/>
        </w:rPr>
      </w:pPr>
      <w:r w:rsidRPr="006522BE">
        <w:rPr>
          <w:color w:val="000000"/>
        </w:rPr>
        <w:t>При рассмотрении апелляции имеют право присутствовать участник Олимпиады, подавший заявление и в качестве наблюдателя его сопровождающее лицо.</w:t>
      </w:r>
    </w:p>
    <w:p w:rsidR="005B4862" w:rsidRPr="006522BE" w:rsidRDefault="005B4862" w:rsidP="005B4862">
      <w:pPr>
        <w:pStyle w:val="a4"/>
        <w:widowControl w:val="0"/>
        <w:numPr>
          <w:ilvl w:val="0"/>
          <w:numId w:val="43"/>
        </w:numPr>
        <w:shd w:val="clear" w:color="auto" w:fill="FFFFFF"/>
        <w:tabs>
          <w:tab w:val="left" w:pos="0"/>
          <w:tab w:val="left" w:pos="631"/>
          <w:tab w:val="left" w:pos="1134"/>
        </w:tabs>
        <w:autoSpaceDE w:val="0"/>
        <w:autoSpaceDN w:val="0"/>
        <w:adjustRightInd w:val="0"/>
        <w:spacing w:after="200"/>
        <w:ind w:left="0" w:firstLine="709"/>
        <w:jc w:val="both"/>
        <w:rPr>
          <w:color w:val="000000"/>
          <w:sz w:val="24"/>
          <w:szCs w:val="24"/>
        </w:rPr>
      </w:pPr>
      <w:r>
        <w:rPr>
          <w:color w:val="000000"/>
          <w:sz w:val="24"/>
          <w:szCs w:val="24"/>
        </w:rPr>
        <w:t xml:space="preserve">Рассмотрение </w:t>
      </w:r>
      <w:r w:rsidRPr="006522BE">
        <w:rPr>
          <w:color w:val="000000"/>
          <w:sz w:val="24"/>
          <w:szCs w:val="24"/>
        </w:rPr>
        <w:t>апелляции проводится в спокойной и доброжелательной обста</w:t>
      </w:r>
      <w:r>
        <w:rPr>
          <w:color w:val="000000"/>
          <w:sz w:val="24"/>
          <w:szCs w:val="24"/>
        </w:rPr>
        <w:t xml:space="preserve">новке. Участнику олимпиады, подавшему </w:t>
      </w:r>
      <w:r w:rsidRPr="006522BE">
        <w:rPr>
          <w:color w:val="000000"/>
          <w:sz w:val="24"/>
          <w:szCs w:val="24"/>
        </w:rPr>
        <w:t xml:space="preserve">апелляцию, предоставляется возможность убедиться в том, что его работа проверена и оценена </w:t>
      </w:r>
      <w:r>
        <w:rPr>
          <w:color w:val="000000"/>
          <w:sz w:val="24"/>
          <w:szCs w:val="24"/>
        </w:rPr>
        <w:t>в соответствии с установленными</w:t>
      </w:r>
      <w:r w:rsidRPr="006522BE">
        <w:rPr>
          <w:color w:val="000000"/>
          <w:sz w:val="24"/>
          <w:szCs w:val="24"/>
        </w:rPr>
        <w:t xml:space="preserve"> требованиями. Черновики работ участников олимпиады не пр</w:t>
      </w:r>
      <w:r>
        <w:rPr>
          <w:color w:val="000000"/>
          <w:sz w:val="24"/>
          <w:szCs w:val="24"/>
        </w:rPr>
        <w:t xml:space="preserve">оверяются и не учитываются при </w:t>
      </w:r>
      <w:r w:rsidRPr="006522BE">
        <w:rPr>
          <w:color w:val="000000"/>
          <w:sz w:val="24"/>
          <w:szCs w:val="24"/>
        </w:rPr>
        <w:t>оценивании.</w:t>
      </w:r>
    </w:p>
    <w:p w:rsidR="005B4862" w:rsidRPr="006522BE" w:rsidRDefault="005B4862" w:rsidP="005B4862">
      <w:pPr>
        <w:pStyle w:val="a4"/>
        <w:widowControl w:val="0"/>
        <w:numPr>
          <w:ilvl w:val="0"/>
          <w:numId w:val="43"/>
        </w:numPr>
        <w:shd w:val="clear" w:color="auto" w:fill="FFFFFF"/>
        <w:tabs>
          <w:tab w:val="left" w:pos="0"/>
          <w:tab w:val="left" w:pos="631"/>
          <w:tab w:val="left" w:pos="1134"/>
        </w:tabs>
        <w:autoSpaceDE w:val="0"/>
        <w:autoSpaceDN w:val="0"/>
        <w:adjustRightInd w:val="0"/>
        <w:spacing w:after="200"/>
        <w:ind w:left="0" w:firstLine="709"/>
        <w:jc w:val="both"/>
        <w:rPr>
          <w:color w:val="000000"/>
          <w:sz w:val="24"/>
          <w:szCs w:val="24"/>
        </w:rPr>
      </w:pPr>
      <w:r w:rsidRPr="006522BE">
        <w:rPr>
          <w:color w:val="000000"/>
          <w:sz w:val="24"/>
          <w:szCs w:val="24"/>
        </w:rPr>
        <w:t>По результатам рассмотре</w:t>
      </w:r>
      <w:r>
        <w:rPr>
          <w:color w:val="000000"/>
          <w:sz w:val="24"/>
          <w:szCs w:val="24"/>
        </w:rPr>
        <w:t xml:space="preserve">ния апелляции принимается одно </w:t>
      </w:r>
      <w:r w:rsidRPr="006522BE">
        <w:rPr>
          <w:color w:val="000000"/>
          <w:sz w:val="24"/>
          <w:szCs w:val="24"/>
        </w:rPr>
        <w:t>из решений:</w:t>
      </w:r>
    </w:p>
    <w:p w:rsidR="005B4862" w:rsidRPr="006522BE" w:rsidRDefault="005B4862" w:rsidP="005B4862">
      <w:pPr>
        <w:pStyle w:val="a4"/>
        <w:widowControl w:val="0"/>
        <w:shd w:val="clear" w:color="auto" w:fill="FFFFFF"/>
        <w:tabs>
          <w:tab w:val="left" w:pos="0"/>
          <w:tab w:val="left" w:pos="631"/>
          <w:tab w:val="left" w:pos="1134"/>
        </w:tabs>
        <w:autoSpaceDE w:val="0"/>
        <w:autoSpaceDN w:val="0"/>
        <w:adjustRightInd w:val="0"/>
        <w:ind w:left="0" w:firstLine="709"/>
        <w:jc w:val="both"/>
        <w:rPr>
          <w:color w:val="000000"/>
          <w:sz w:val="24"/>
          <w:szCs w:val="24"/>
        </w:rPr>
      </w:pPr>
      <w:r>
        <w:rPr>
          <w:color w:val="000000"/>
          <w:sz w:val="24"/>
          <w:szCs w:val="24"/>
        </w:rPr>
        <w:t xml:space="preserve">- об отклонении </w:t>
      </w:r>
      <w:r w:rsidRPr="006522BE">
        <w:rPr>
          <w:color w:val="000000"/>
          <w:sz w:val="24"/>
          <w:szCs w:val="24"/>
        </w:rPr>
        <w:t>апелл</w:t>
      </w:r>
      <w:r>
        <w:rPr>
          <w:color w:val="000000"/>
          <w:sz w:val="24"/>
          <w:szCs w:val="24"/>
        </w:rPr>
        <w:t xml:space="preserve">яции и сохранении выставленных </w:t>
      </w:r>
      <w:r w:rsidRPr="006522BE">
        <w:rPr>
          <w:color w:val="000000"/>
          <w:sz w:val="24"/>
          <w:szCs w:val="24"/>
        </w:rPr>
        <w:t>баллов;</w:t>
      </w:r>
    </w:p>
    <w:p w:rsidR="005B4862" w:rsidRPr="006522BE" w:rsidRDefault="005B4862" w:rsidP="005B4862">
      <w:pPr>
        <w:pStyle w:val="a4"/>
        <w:widowControl w:val="0"/>
        <w:shd w:val="clear" w:color="auto" w:fill="FFFFFF"/>
        <w:tabs>
          <w:tab w:val="left" w:pos="0"/>
          <w:tab w:val="left" w:pos="1134"/>
        </w:tabs>
        <w:autoSpaceDE w:val="0"/>
        <w:autoSpaceDN w:val="0"/>
        <w:adjustRightInd w:val="0"/>
        <w:ind w:left="0" w:firstLine="709"/>
        <w:jc w:val="both"/>
        <w:rPr>
          <w:color w:val="000000"/>
          <w:sz w:val="24"/>
          <w:szCs w:val="24"/>
        </w:rPr>
      </w:pPr>
      <w:r w:rsidRPr="006522BE">
        <w:rPr>
          <w:color w:val="000000"/>
          <w:sz w:val="24"/>
          <w:szCs w:val="24"/>
        </w:rPr>
        <w:t>- об удовлетворении апелляции и выставлении других баллов.</w:t>
      </w:r>
    </w:p>
    <w:p w:rsidR="005B4862" w:rsidRPr="006522BE" w:rsidRDefault="005B4862" w:rsidP="005B4862">
      <w:pPr>
        <w:pStyle w:val="a4"/>
        <w:widowControl w:val="0"/>
        <w:numPr>
          <w:ilvl w:val="0"/>
          <w:numId w:val="43"/>
        </w:numPr>
        <w:shd w:val="clear" w:color="auto" w:fill="FFFFFF"/>
        <w:tabs>
          <w:tab w:val="left" w:pos="0"/>
          <w:tab w:val="left" w:pos="631"/>
          <w:tab w:val="left" w:pos="1134"/>
        </w:tabs>
        <w:autoSpaceDE w:val="0"/>
        <w:autoSpaceDN w:val="0"/>
        <w:adjustRightInd w:val="0"/>
        <w:spacing w:after="200"/>
        <w:ind w:left="0" w:firstLine="709"/>
        <w:jc w:val="both"/>
        <w:rPr>
          <w:color w:val="000000"/>
          <w:sz w:val="24"/>
          <w:szCs w:val="24"/>
        </w:rPr>
      </w:pPr>
      <w:r w:rsidRPr="006522BE">
        <w:rPr>
          <w:color w:val="000000"/>
          <w:sz w:val="24"/>
          <w:szCs w:val="24"/>
        </w:rPr>
        <w:t>Система оценивания олимпиадных заданий не может быть предметом апелляции и пересмотру не подлежит.</w:t>
      </w:r>
    </w:p>
    <w:p w:rsidR="005B4862" w:rsidRPr="006522BE" w:rsidRDefault="005B4862" w:rsidP="005B4862">
      <w:pPr>
        <w:pStyle w:val="a4"/>
        <w:widowControl w:val="0"/>
        <w:numPr>
          <w:ilvl w:val="0"/>
          <w:numId w:val="43"/>
        </w:numPr>
        <w:shd w:val="clear" w:color="auto" w:fill="FFFFFF"/>
        <w:tabs>
          <w:tab w:val="left" w:pos="0"/>
          <w:tab w:val="left" w:pos="631"/>
          <w:tab w:val="left" w:pos="1134"/>
        </w:tabs>
        <w:autoSpaceDE w:val="0"/>
        <w:autoSpaceDN w:val="0"/>
        <w:adjustRightInd w:val="0"/>
        <w:spacing w:after="200"/>
        <w:ind w:left="0" w:firstLine="709"/>
        <w:jc w:val="both"/>
        <w:rPr>
          <w:color w:val="000000"/>
          <w:sz w:val="24"/>
          <w:szCs w:val="24"/>
        </w:rPr>
      </w:pPr>
      <w:r w:rsidRPr="006522BE">
        <w:rPr>
          <w:color w:val="000000"/>
          <w:sz w:val="24"/>
          <w:szCs w:val="24"/>
        </w:rPr>
        <w:t xml:space="preserve">Решение апелляционной комиссии принимается простым большинством </w:t>
      </w:r>
      <w:r>
        <w:rPr>
          <w:color w:val="000000"/>
          <w:sz w:val="24"/>
          <w:szCs w:val="24"/>
        </w:rPr>
        <w:t xml:space="preserve">голосов. Председатель комиссии </w:t>
      </w:r>
      <w:r w:rsidRPr="006522BE">
        <w:rPr>
          <w:color w:val="000000"/>
          <w:sz w:val="24"/>
          <w:szCs w:val="24"/>
        </w:rPr>
        <w:t>имеет право решающего голоса.</w:t>
      </w:r>
    </w:p>
    <w:p w:rsidR="005B4862" w:rsidRPr="006522BE" w:rsidRDefault="005B4862" w:rsidP="005B4862">
      <w:pPr>
        <w:pStyle w:val="a4"/>
        <w:widowControl w:val="0"/>
        <w:numPr>
          <w:ilvl w:val="0"/>
          <w:numId w:val="43"/>
        </w:numPr>
        <w:shd w:val="clear" w:color="auto" w:fill="FFFFFF"/>
        <w:tabs>
          <w:tab w:val="left" w:pos="0"/>
          <w:tab w:val="left" w:pos="631"/>
          <w:tab w:val="left" w:pos="1134"/>
        </w:tabs>
        <w:autoSpaceDE w:val="0"/>
        <w:autoSpaceDN w:val="0"/>
        <w:adjustRightInd w:val="0"/>
        <w:spacing w:after="200"/>
        <w:ind w:left="0" w:firstLine="709"/>
        <w:jc w:val="both"/>
        <w:rPr>
          <w:color w:val="000000"/>
          <w:sz w:val="24"/>
          <w:szCs w:val="24"/>
        </w:rPr>
      </w:pPr>
      <w:r>
        <w:rPr>
          <w:color w:val="000000"/>
          <w:sz w:val="24"/>
          <w:szCs w:val="24"/>
        </w:rPr>
        <w:t>Решение апелляционной комиссии</w:t>
      </w:r>
      <w:r w:rsidRPr="006522BE">
        <w:rPr>
          <w:color w:val="000000"/>
          <w:sz w:val="24"/>
          <w:szCs w:val="24"/>
        </w:rPr>
        <w:t xml:space="preserve"> являются окончательным, пересмотру не подлежит.</w:t>
      </w:r>
    </w:p>
    <w:p w:rsidR="005B4862" w:rsidRPr="006522BE" w:rsidRDefault="008575BF" w:rsidP="005B4862">
      <w:pPr>
        <w:pStyle w:val="a4"/>
        <w:widowControl w:val="0"/>
        <w:numPr>
          <w:ilvl w:val="0"/>
          <w:numId w:val="43"/>
        </w:numPr>
        <w:shd w:val="clear" w:color="auto" w:fill="FFFFFF"/>
        <w:tabs>
          <w:tab w:val="left" w:pos="0"/>
          <w:tab w:val="left" w:pos="631"/>
          <w:tab w:val="left" w:pos="1134"/>
        </w:tabs>
        <w:autoSpaceDE w:val="0"/>
        <w:autoSpaceDN w:val="0"/>
        <w:adjustRightInd w:val="0"/>
        <w:spacing w:after="200"/>
        <w:ind w:left="0" w:firstLine="709"/>
        <w:jc w:val="both"/>
        <w:rPr>
          <w:color w:val="000000"/>
          <w:sz w:val="24"/>
          <w:szCs w:val="24"/>
        </w:rPr>
      </w:pPr>
      <w:r>
        <w:rPr>
          <w:color w:val="000000"/>
          <w:sz w:val="24"/>
          <w:szCs w:val="24"/>
        </w:rPr>
        <w:t xml:space="preserve">Итоги </w:t>
      </w:r>
      <w:r w:rsidR="005B4862" w:rsidRPr="006522BE">
        <w:rPr>
          <w:color w:val="000000"/>
          <w:sz w:val="24"/>
          <w:szCs w:val="24"/>
        </w:rPr>
        <w:t>ра</w:t>
      </w:r>
      <w:r w:rsidR="005B4862">
        <w:rPr>
          <w:color w:val="000000"/>
          <w:sz w:val="24"/>
          <w:szCs w:val="24"/>
        </w:rPr>
        <w:t xml:space="preserve">боты апелляционной комиссии оформляются протоколом (Приложение) </w:t>
      </w:r>
      <w:r w:rsidR="005B4862" w:rsidRPr="006522BE">
        <w:rPr>
          <w:color w:val="000000"/>
          <w:sz w:val="24"/>
          <w:szCs w:val="24"/>
        </w:rPr>
        <w:t>подписывается всеми членами апелляционной комиссии.</w:t>
      </w:r>
    </w:p>
    <w:p w:rsidR="005B4862" w:rsidRPr="006522BE" w:rsidRDefault="005B4862" w:rsidP="005B4862">
      <w:pPr>
        <w:pStyle w:val="a4"/>
        <w:widowControl w:val="0"/>
        <w:numPr>
          <w:ilvl w:val="0"/>
          <w:numId w:val="43"/>
        </w:numPr>
        <w:shd w:val="clear" w:color="auto" w:fill="FFFFFF"/>
        <w:tabs>
          <w:tab w:val="left" w:pos="0"/>
          <w:tab w:val="left" w:pos="631"/>
          <w:tab w:val="left" w:pos="1134"/>
        </w:tabs>
        <w:autoSpaceDE w:val="0"/>
        <w:autoSpaceDN w:val="0"/>
        <w:adjustRightInd w:val="0"/>
        <w:spacing w:after="200"/>
        <w:ind w:left="0" w:firstLine="709"/>
        <w:jc w:val="both"/>
        <w:rPr>
          <w:color w:val="000000"/>
          <w:sz w:val="24"/>
          <w:szCs w:val="24"/>
        </w:rPr>
      </w:pPr>
      <w:r w:rsidRPr="006522BE">
        <w:rPr>
          <w:color w:val="000000"/>
          <w:sz w:val="24"/>
          <w:szCs w:val="24"/>
        </w:rPr>
        <w:t xml:space="preserve">Протоколы проведения апелляции передаются   председателю предметного жюри для внесения соответствующих изменений в отчетную документацию. </w:t>
      </w:r>
    </w:p>
    <w:p w:rsidR="005B4862" w:rsidRPr="006522BE" w:rsidRDefault="005B4862" w:rsidP="005B4862">
      <w:pPr>
        <w:pStyle w:val="a4"/>
        <w:widowControl w:val="0"/>
        <w:numPr>
          <w:ilvl w:val="0"/>
          <w:numId w:val="43"/>
        </w:numPr>
        <w:shd w:val="clear" w:color="auto" w:fill="FFFFFF"/>
        <w:tabs>
          <w:tab w:val="left" w:pos="0"/>
          <w:tab w:val="left" w:pos="631"/>
          <w:tab w:val="left" w:pos="1134"/>
        </w:tabs>
        <w:autoSpaceDE w:val="0"/>
        <w:autoSpaceDN w:val="0"/>
        <w:adjustRightInd w:val="0"/>
        <w:spacing w:after="200"/>
        <w:ind w:left="0" w:firstLine="709"/>
        <w:jc w:val="both"/>
        <w:rPr>
          <w:color w:val="000000"/>
          <w:sz w:val="24"/>
          <w:szCs w:val="24"/>
        </w:rPr>
      </w:pPr>
      <w:r w:rsidRPr="006522BE">
        <w:rPr>
          <w:color w:val="000000"/>
          <w:sz w:val="24"/>
          <w:szCs w:val="24"/>
        </w:rPr>
        <w:t>Руководителем пункта проведения олимпиады прот</w:t>
      </w:r>
      <w:r>
        <w:rPr>
          <w:color w:val="000000"/>
          <w:sz w:val="24"/>
          <w:szCs w:val="24"/>
        </w:rPr>
        <w:t xml:space="preserve">околы с внесенными изменениями </w:t>
      </w:r>
      <w:r w:rsidRPr="006522BE">
        <w:rPr>
          <w:color w:val="000000"/>
          <w:sz w:val="24"/>
          <w:szCs w:val="24"/>
        </w:rPr>
        <w:t>передаются организатору олимпиады для утверждения и размещения на сайтах Управления образования.</w:t>
      </w:r>
    </w:p>
    <w:p w:rsidR="005B4862" w:rsidRDefault="005B4862" w:rsidP="00AA26C8">
      <w:pPr>
        <w:pStyle w:val="a4"/>
        <w:widowControl w:val="0"/>
        <w:numPr>
          <w:ilvl w:val="0"/>
          <w:numId w:val="43"/>
        </w:numPr>
        <w:shd w:val="clear" w:color="auto" w:fill="FFFFFF"/>
        <w:tabs>
          <w:tab w:val="left" w:pos="0"/>
          <w:tab w:val="left" w:pos="631"/>
          <w:tab w:val="left" w:pos="1134"/>
        </w:tabs>
        <w:autoSpaceDE w:val="0"/>
        <w:autoSpaceDN w:val="0"/>
        <w:adjustRightInd w:val="0"/>
        <w:ind w:left="0" w:firstLine="709"/>
        <w:jc w:val="both"/>
        <w:rPr>
          <w:color w:val="000000"/>
          <w:sz w:val="24"/>
          <w:szCs w:val="24"/>
        </w:rPr>
      </w:pPr>
      <w:r w:rsidRPr="006522BE">
        <w:rPr>
          <w:color w:val="000000"/>
          <w:sz w:val="24"/>
          <w:szCs w:val="24"/>
        </w:rPr>
        <w:t xml:space="preserve">Письменные заявления об апелляциях участников олимпиады, протоколы проведения </w:t>
      </w:r>
      <w:r>
        <w:rPr>
          <w:color w:val="000000"/>
          <w:sz w:val="24"/>
          <w:szCs w:val="24"/>
        </w:rPr>
        <w:t xml:space="preserve">апелляции передаются секретарю </w:t>
      </w:r>
      <w:r w:rsidRPr="006522BE">
        <w:rPr>
          <w:color w:val="000000"/>
          <w:sz w:val="24"/>
          <w:szCs w:val="24"/>
        </w:rPr>
        <w:t>оргкомитета олимпиады после завершения олимпиады.</w:t>
      </w:r>
    </w:p>
    <w:p w:rsidR="00AA26C8" w:rsidRPr="00AA26C8" w:rsidRDefault="00AA26C8" w:rsidP="00AA26C8">
      <w:pPr>
        <w:widowControl w:val="0"/>
        <w:shd w:val="clear" w:color="auto" w:fill="FFFFFF"/>
        <w:tabs>
          <w:tab w:val="left" w:pos="0"/>
          <w:tab w:val="left" w:pos="631"/>
          <w:tab w:val="left" w:pos="1134"/>
        </w:tabs>
        <w:autoSpaceDE w:val="0"/>
        <w:autoSpaceDN w:val="0"/>
        <w:adjustRightInd w:val="0"/>
        <w:jc w:val="both"/>
        <w:rPr>
          <w:color w:val="000000"/>
          <w:sz w:val="24"/>
          <w:szCs w:val="24"/>
        </w:rPr>
      </w:pPr>
    </w:p>
    <w:p w:rsidR="00166CAF" w:rsidRPr="00AA26C8" w:rsidRDefault="00BB185A" w:rsidP="00AA26C8">
      <w:pPr>
        <w:pStyle w:val="a4"/>
        <w:numPr>
          <w:ilvl w:val="0"/>
          <w:numId w:val="3"/>
        </w:numPr>
        <w:tabs>
          <w:tab w:val="left" w:pos="968"/>
        </w:tabs>
        <w:jc w:val="center"/>
        <w:rPr>
          <w:rFonts w:eastAsia="Times New Roman"/>
          <w:b/>
          <w:bCs/>
          <w:sz w:val="24"/>
          <w:szCs w:val="24"/>
        </w:rPr>
      </w:pPr>
      <w:r w:rsidRPr="00AA26C8">
        <w:rPr>
          <w:rFonts w:eastAsia="Times New Roman"/>
          <w:b/>
          <w:bCs/>
          <w:sz w:val="24"/>
          <w:szCs w:val="24"/>
        </w:rPr>
        <w:t>Рекомендуемая литература для подготовки заданий школьного этапа Всероссийской олимпиады школьников.</w:t>
      </w:r>
    </w:p>
    <w:p w:rsidR="00BB185A" w:rsidRPr="00BB185A" w:rsidRDefault="00BB185A" w:rsidP="00BB185A">
      <w:pPr>
        <w:tabs>
          <w:tab w:val="left" w:pos="1134"/>
        </w:tabs>
        <w:ind w:firstLine="709"/>
        <w:contextualSpacing/>
        <w:jc w:val="center"/>
        <w:rPr>
          <w:rFonts w:eastAsia="Times New Roman"/>
          <w:b/>
          <w:sz w:val="24"/>
          <w:szCs w:val="24"/>
        </w:rPr>
      </w:pPr>
    </w:p>
    <w:p w:rsidR="00BB185A" w:rsidRPr="00BB185A" w:rsidRDefault="00BB185A" w:rsidP="00BB185A">
      <w:pPr>
        <w:pStyle w:val="Default"/>
        <w:jc w:val="both"/>
        <w:rPr>
          <w:color w:val="auto"/>
        </w:rPr>
      </w:pPr>
      <w:r w:rsidRPr="00BB185A">
        <w:rPr>
          <w:color w:val="auto"/>
        </w:rPr>
        <w:t xml:space="preserve">При подготовке участников к школьному и муниципальному этапам олимпиады, помимо имеющейся учебной литературы, изданной в издательстве «Просвещение» (https://catalog.prosv.ru/category), целесообразно использовать следующие нижеприведенные источники: </w:t>
      </w:r>
    </w:p>
    <w:p w:rsidR="00BB185A" w:rsidRPr="00BB185A" w:rsidRDefault="00BB185A" w:rsidP="00BB185A">
      <w:pPr>
        <w:pStyle w:val="Default"/>
        <w:ind w:firstLine="567"/>
        <w:jc w:val="both"/>
        <w:rPr>
          <w:color w:val="auto"/>
        </w:rPr>
      </w:pPr>
      <w:r w:rsidRPr="00BB185A">
        <w:rPr>
          <w:color w:val="auto"/>
        </w:rPr>
        <w:t>1. От слова к тексту 1: Учеб</w:t>
      </w:r>
      <w:proofErr w:type="gramStart"/>
      <w:r w:rsidRPr="00BB185A">
        <w:rPr>
          <w:color w:val="auto"/>
        </w:rPr>
        <w:t>.</w:t>
      </w:r>
      <w:proofErr w:type="gramEnd"/>
      <w:r w:rsidRPr="00BB185A">
        <w:rPr>
          <w:color w:val="auto"/>
        </w:rPr>
        <w:t xml:space="preserve"> </w:t>
      </w:r>
      <w:proofErr w:type="spellStart"/>
      <w:proofErr w:type="gramStart"/>
      <w:r w:rsidRPr="00BB185A">
        <w:rPr>
          <w:color w:val="auto"/>
        </w:rPr>
        <w:t>н</w:t>
      </w:r>
      <w:proofErr w:type="gramEnd"/>
      <w:r w:rsidRPr="00BB185A">
        <w:rPr>
          <w:color w:val="auto"/>
        </w:rPr>
        <w:t>ем.яз</w:t>
      </w:r>
      <w:proofErr w:type="spellEnd"/>
      <w:r w:rsidRPr="00BB185A">
        <w:rPr>
          <w:color w:val="auto"/>
        </w:rPr>
        <w:t>. для студ. лингв. вузов и фак-</w:t>
      </w:r>
      <w:proofErr w:type="spellStart"/>
      <w:r w:rsidRPr="00BB185A">
        <w:rPr>
          <w:color w:val="auto"/>
        </w:rPr>
        <w:t>тов</w:t>
      </w:r>
      <w:proofErr w:type="spellEnd"/>
      <w:r w:rsidRPr="00BB185A">
        <w:rPr>
          <w:color w:val="auto"/>
        </w:rPr>
        <w:t xml:space="preserve"> / Гончарова Н. А., Любимова Н. В., Казанцева Ю. М. – М.: Изд-во Март, 2002. – 260 с.: ил. </w:t>
      </w:r>
    </w:p>
    <w:p w:rsidR="00BB185A" w:rsidRPr="00BB185A" w:rsidRDefault="00BB185A" w:rsidP="00BB185A">
      <w:pPr>
        <w:pStyle w:val="Default"/>
        <w:ind w:firstLine="567"/>
        <w:jc w:val="both"/>
        <w:rPr>
          <w:color w:val="auto"/>
        </w:rPr>
      </w:pPr>
      <w:r w:rsidRPr="00BB185A">
        <w:rPr>
          <w:color w:val="auto"/>
        </w:rPr>
        <w:lastRenderedPageBreak/>
        <w:t>2. От слова к тексту 2: Учеб</w:t>
      </w:r>
      <w:proofErr w:type="gramStart"/>
      <w:r w:rsidRPr="00BB185A">
        <w:rPr>
          <w:color w:val="auto"/>
        </w:rPr>
        <w:t>.</w:t>
      </w:r>
      <w:proofErr w:type="gramEnd"/>
      <w:r w:rsidRPr="00BB185A">
        <w:rPr>
          <w:color w:val="auto"/>
        </w:rPr>
        <w:t xml:space="preserve"> </w:t>
      </w:r>
      <w:proofErr w:type="spellStart"/>
      <w:proofErr w:type="gramStart"/>
      <w:r w:rsidRPr="00BB185A">
        <w:rPr>
          <w:color w:val="auto"/>
        </w:rPr>
        <w:t>н</w:t>
      </w:r>
      <w:proofErr w:type="gramEnd"/>
      <w:r w:rsidRPr="00BB185A">
        <w:rPr>
          <w:color w:val="auto"/>
        </w:rPr>
        <w:t>ем.яз</w:t>
      </w:r>
      <w:proofErr w:type="spellEnd"/>
      <w:r w:rsidRPr="00BB185A">
        <w:rPr>
          <w:color w:val="auto"/>
        </w:rPr>
        <w:t>. для студ. лингв. вузов и фак-</w:t>
      </w:r>
      <w:proofErr w:type="spellStart"/>
      <w:r w:rsidRPr="00BB185A">
        <w:rPr>
          <w:color w:val="auto"/>
        </w:rPr>
        <w:t>тов</w:t>
      </w:r>
      <w:proofErr w:type="spellEnd"/>
      <w:r w:rsidRPr="00BB185A">
        <w:rPr>
          <w:color w:val="auto"/>
        </w:rPr>
        <w:t xml:space="preserve"> / Гончарова Н. А., Любимова Н. В., Казанцева Ю. М. – М.: АСТ-ПРЕСС ШКОЛА: АСТ-ПРЕСС МАРТ, 2006. – 320 с.: ил. </w:t>
      </w:r>
    </w:p>
    <w:p w:rsidR="00BB185A" w:rsidRPr="00BB185A" w:rsidRDefault="00BB185A" w:rsidP="00BB185A">
      <w:pPr>
        <w:pStyle w:val="Default"/>
        <w:ind w:firstLine="567"/>
        <w:jc w:val="both"/>
        <w:rPr>
          <w:color w:val="auto"/>
        </w:rPr>
      </w:pPr>
      <w:r w:rsidRPr="00BB185A">
        <w:rPr>
          <w:color w:val="auto"/>
        </w:rPr>
        <w:t xml:space="preserve">3. Время немецкому. Часть 4: учебник с </w:t>
      </w:r>
      <w:proofErr w:type="spellStart"/>
      <w:r w:rsidRPr="00BB185A">
        <w:rPr>
          <w:color w:val="auto"/>
        </w:rPr>
        <w:t>аудиоприложением</w:t>
      </w:r>
      <w:proofErr w:type="spellEnd"/>
      <w:r w:rsidRPr="00BB185A">
        <w:rPr>
          <w:color w:val="auto"/>
        </w:rPr>
        <w:t xml:space="preserve"> (2 CD) / Вальтер Ш., Волина С.А. – СПб</w:t>
      </w:r>
      <w:proofErr w:type="gramStart"/>
      <w:r w:rsidRPr="00BB185A">
        <w:rPr>
          <w:color w:val="auto"/>
        </w:rPr>
        <w:t xml:space="preserve">.: </w:t>
      </w:r>
      <w:proofErr w:type="gramEnd"/>
      <w:r w:rsidRPr="00BB185A">
        <w:rPr>
          <w:color w:val="auto"/>
        </w:rPr>
        <w:t xml:space="preserve">Златоуст, 2004.- 136 с.: ил. </w:t>
      </w:r>
    </w:p>
    <w:p w:rsidR="00BB185A" w:rsidRPr="00BB185A" w:rsidRDefault="00BB185A" w:rsidP="00BB185A">
      <w:pPr>
        <w:pStyle w:val="Default"/>
        <w:ind w:firstLine="567"/>
        <w:jc w:val="both"/>
        <w:rPr>
          <w:color w:val="auto"/>
        </w:rPr>
      </w:pPr>
      <w:r w:rsidRPr="00BB185A">
        <w:rPr>
          <w:color w:val="auto"/>
        </w:rPr>
        <w:t xml:space="preserve">4. Семестр с книгой. Избранные художественные тексты для углубленного изучения немецкого языка = </w:t>
      </w:r>
      <w:proofErr w:type="spellStart"/>
      <w:r w:rsidRPr="00BB185A">
        <w:rPr>
          <w:color w:val="auto"/>
        </w:rPr>
        <w:t>Lesesemester</w:t>
      </w:r>
      <w:proofErr w:type="spellEnd"/>
      <w:r w:rsidRPr="00BB185A">
        <w:rPr>
          <w:color w:val="auto"/>
        </w:rPr>
        <w:t xml:space="preserve">. </w:t>
      </w:r>
      <w:proofErr w:type="spellStart"/>
      <w:r w:rsidRPr="00BB185A">
        <w:rPr>
          <w:color w:val="auto"/>
        </w:rPr>
        <w:t>Literarische</w:t>
      </w:r>
      <w:proofErr w:type="spellEnd"/>
      <w:r w:rsidRPr="00BB185A">
        <w:rPr>
          <w:color w:val="auto"/>
        </w:rPr>
        <w:t xml:space="preserve"> </w:t>
      </w:r>
      <w:proofErr w:type="spellStart"/>
      <w:r w:rsidRPr="00BB185A">
        <w:rPr>
          <w:color w:val="auto"/>
        </w:rPr>
        <w:t>Texte</w:t>
      </w:r>
      <w:proofErr w:type="spellEnd"/>
      <w:r w:rsidRPr="00BB185A">
        <w:rPr>
          <w:color w:val="auto"/>
        </w:rPr>
        <w:t xml:space="preserve"> </w:t>
      </w:r>
      <w:proofErr w:type="spellStart"/>
      <w:r w:rsidRPr="00BB185A">
        <w:rPr>
          <w:color w:val="auto"/>
        </w:rPr>
        <w:t>zum</w:t>
      </w:r>
      <w:proofErr w:type="spellEnd"/>
      <w:r w:rsidRPr="00BB185A">
        <w:rPr>
          <w:color w:val="auto"/>
        </w:rPr>
        <w:t xml:space="preserve"> </w:t>
      </w:r>
      <w:proofErr w:type="spellStart"/>
      <w:r w:rsidRPr="00BB185A">
        <w:rPr>
          <w:color w:val="auto"/>
        </w:rPr>
        <w:t>Anhören</w:t>
      </w:r>
      <w:proofErr w:type="spellEnd"/>
      <w:r w:rsidRPr="00BB185A">
        <w:rPr>
          <w:color w:val="auto"/>
        </w:rPr>
        <w:t xml:space="preserve"> </w:t>
      </w:r>
      <w:proofErr w:type="spellStart"/>
      <w:r w:rsidRPr="00BB185A">
        <w:rPr>
          <w:color w:val="auto"/>
        </w:rPr>
        <w:t>und</w:t>
      </w:r>
      <w:proofErr w:type="spellEnd"/>
      <w:r w:rsidRPr="00BB185A">
        <w:rPr>
          <w:color w:val="auto"/>
        </w:rPr>
        <w:t xml:space="preserve"> </w:t>
      </w:r>
      <w:proofErr w:type="spellStart"/>
      <w:r w:rsidRPr="00BB185A">
        <w:rPr>
          <w:color w:val="auto"/>
        </w:rPr>
        <w:t>Lesen</w:t>
      </w:r>
      <w:proofErr w:type="spellEnd"/>
      <w:r w:rsidRPr="00BB185A">
        <w:rPr>
          <w:color w:val="auto"/>
        </w:rPr>
        <w:t xml:space="preserve">: комплект / В. В. Гаврилова, И. </w:t>
      </w:r>
      <w:proofErr w:type="spellStart"/>
      <w:r w:rsidRPr="00BB185A">
        <w:rPr>
          <w:color w:val="auto"/>
        </w:rPr>
        <w:t>Бюнтинг</w:t>
      </w:r>
      <w:proofErr w:type="spellEnd"/>
      <w:r w:rsidRPr="00BB185A">
        <w:rPr>
          <w:color w:val="auto"/>
        </w:rPr>
        <w:t xml:space="preserve">, </w:t>
      </w:r>
      <w:proofErr w:type="gramStart"/>
      <w:r w:rsidRPr="00BB185A">
        <w:rPr>
          <w:color w:val="auto"/>
        </w:rPr>
        <w:t>К-Д</w:t>
      </w:r>
      <w:proofErr w:type="gramEnd"/>
      <w:r w:rsidRPr="00BB185A">
        <w:rPr>
          <w:color w:val="auto"/>
        </w:rPr>
        <w:t xml:space="preserve"> </w:t>
      </w:r>
      <w:proofErr w:type="spellStart"/>
      <w:r w:rsidRPr="00BB185A">
        <w:rPr>
          <w:color w:val="auto"/>
        </w:rPr>
        <w:t>Бюнтинг</w:t>
      </w:r>
      <w:proofErr w:type="spellEnd"/>
      <w:r w:rsidRPr="00BB185A">
        <w:rPr>
          <w:color w:val="auto"/>
        </w:rPr>
        <w:t xml:space="preserve">. – М: КНОРУС, 2007. – 184 с. </w:t>
      </w:r>
    </w:p>
    <w:p w:rsidR="00BB185A" w:rsidRPr="00481656" w:rsidRDefault="00BB185A" w:rsidP="00BB185A">
      <w:pPr>
        <w:pStyle w:val="Default"/>
        <w:ind w:firstLine="567"/>
        <w:jc w:val="both"/>
        <w:rPr>
          <w:color w:val="auto"/>
          <w:lang w:val="en-US"/>
        </w:rPr>
      </w:pPr>
      <w:r w:rsidRPr="00BB185A">
        <w:rPr>
          <w:color w:val="auto"/>
          <w:lang w:val="en-US"/>
        </w:rPr>
        <w:t xml:space="preserve">5. </w:t>
      </w:r>
      <w:proofErr w:type="spellStart"/>
      <w:r w:rsidRPr="00BB185A">
        <w:rPr>
          <w:color w:val="auto"/>
          <w:lang w:val="en-US"/>
        </w:rPr>
        <w:t>Großes</w:t>
      </w:r>
      <w:proofErr w:type="spellEnd"/>
      <w:r w:rsidRPr="00BB185A">
        <w:rPr>
          <w:color w:val="auto"/>
          <w:lang w:val="en-US"/>
        </w:rPr>
        <w:t xml:space="preserve"> </w:t>
      </w:r>
      <w:proofErr w:type="spellStart"/>
      <w:r w:rsidRPr="00BB185A">
        <w:rPr>
          <w:color w:val="auto"/>
          <w:lang w:val="en-US"/>
        </w:rPr>
        <w:t>Übungsbuch</w:t>
      </w:r>
      <w:proofErr w:type="spellEnd"/>
      <w:r w:rsidRPr="00BB185A">
        <w:rPr>
          <w:color w:val="auto"/>
          <w:lang w:val="en-US"/>
        </w:rPr>
        <w:t xml:space="preserve">. </w:t>
      </w:r>
      <w:proofErr w:type="spellStart"/>
      <w:r w:rsidRPr="00BB185A">
        <w:rPr>
          <w:color w:val="auto"/>
          <w:lang w:val="en-US"/>
        </w:rPr>
        <w:t>Wortschatz</w:t>
      </w:r>
      <w:proofErr w:type="spellEnd"/>
      <w:r w:rsidRPr="00BB185A">
        <w:rPr>
          <w:color w:val="auto"/>
          <w:lang w:val="en-US"/>
        </w:rPr>
        <w:t xml:space="preserve"> / Lilli </w:t>
      </w:r>
      <w:proofErr w:type="spellStart"/>
      <w:r w:rsidRPr="00BB185A">
        <w:rPr>
          <w:color w:val="auto"/>
          <w:lang w:val="en-US"/>
        </w:rPr>
        <w:t>Marlen</w:t>
      </w:r>
      <w:proofErr w:type="spellEnd"/>
      <w:r w:rsidRPr="00BB185A">
        <w:rPr>
          <w:color w:val="auto"/>
          <w:lang w:val="en-US"/>
        </w:rPr>
        <w:t xml:space="preserve"> Brill, Marion </w:t>
      </w:r>
      <w:proofErr w:type="spellStart"/>
      <w:r w:rsidRPr="00BB185A">
        <w:rPr>
          <w:color w:val="auto"/>
          <w:lang w:val="en-US"/>
        </w:rPr>
        <w:t>Techmer</w:t>
      </w:r>
      <w:proofErr w:type="spellEnd"/>
      <w:r w:rsidRPr="00BB185A">
        <w:rPr>
          <w:color w:val="auto"/>
          <w:lang w:val="en-US"/>
        </w:rPr>
        <w:t xml:space="preserve"> – 2015. </w:t>
      </w:r>
      <w:proofErr w:type="spellStart"/>
      <w:r w:rsidRPr="00BB185A">
        <w:rPr>
          <w:color w:val="auto"/>
          <w:lang w:val="en-US"/>
        </w:rPr>
        <w:t>Hueber</w:t>
      </w:r>
      <w:proofErr w:type="spellEnd"/>
      <w:r w:rsidRPr="00BB185A">
        <w:rPr>
          <w:color w:val="auto"/>
          <w:lang w:val="en-US"/>
        </w:rPr>
        <w:t xml:space="preserve"> </w:t>
      </w:r>
      <w:proofErr w:type="spellStart"/>
      <w:r w:rsidRPr="00BB185A">
        <w:rPr>
          <w:color w:val="auto"/>
          <w:lang w:val="en-US"/>
        </w:rPr>
        <w:t>Verlag</w:t>
      </w:r>
      <w:proofErr w:type="spellEnd"/>
      <w:r w:rsidRPr="00BB185A">
        <w:rPr>
          <w:color w:val="auto"/>
          <w:lang w:val="en-US"/>
        </w:rPr>
        <w:t xml:space="preserve">, 85737 </w:t>
      </w:r>
      <w:proofErr w:type="spellStart"/>
      <w:r w:rsidRPr="00BB185A">
        <w:rPr>
          <w:color w:val="auto"/>
          <w:lang w:val="en-US"/>
        </w:rPr>
        <w:t>Ismaning</w:t>
      </w:r>
      <w:proofErr w:type="spellEnd"/>
      <w:r w:rsidRPr="00BB185A">
        <w:rPr>
          <w:color w:val="auto"/>
          <w:lang w:val="en-US"/>
        </w:rPr>
        <w:t xml:space="preserve">, Deutschland. 594 </w:t>
      </w:r>
    </w:p>
    <w:p w:rsidR="00BB185A" w:rsidRPr="00BB185A" w:rsidRDefault="00BB185A" w:rsidP="00BB185A">
      <w:pPr>
        <w:pStyle w:val="Default"/>
        <w:ind w:firstLine="567"/>
        <w:jc w:val="both"/>
        <w:rPr>
          <w:color w:val="auto"/>
          <w:lang w:val="en-US"/>
        </w:rPr>
      </w:pPr>
      <w:r w:rsidRPr="00BB185A">
        <w:rPr>
          <w:color w:val="auto"/>
          <w:lang w:val="en-US"/>
        </w:rPr>
        <w:t xml:space="preserve">6. Sag </w:t>
      </w:r>
      <w:proofErr w:type="spellStart"/>
      <w:r w:rsidRPr="00BB185A">
        <w:rPr>
          <w:color w:val="auto"/>
          <w:lang w:val="en-US"/>
        </w:rPr>
        <w:t>es</w:t>
      </w:r>
      <w:proofErr w:type="spellEnd"/>
      <w:r w:rsidRPr="00BB185A">
        <w:rPr>
          <w:color w:val="auto"/>
          <w:lang w:val="en-US"/>
        </w:rPr>
        <w:t xml:space="preserve"> </w:t>
      </w:r>
      <w:proofErr w:type="spellStart"/>
      <w:r w:rsidRPr="00BB185A">
        <w:rPr>
          <w:color w:val="auto"/>
          <w:lang w:val="en-US"/>
        </w:rPr>
        <w:t>besser</w:t>
      </w:r>
      <w:proofErr w:type="spellEnd"/>
      <w:r w:rsidRPr="00BB185A">
        <w:rPr>
          <w:color w:val="auto"/>
          <w:lang w:val="en-US"/>
        </w:rPr>
        <w:t xml:space="preserve">! </w:t>
      </w:r>
      <w:proofErr w:type="spellStart"/>
      <w:r w:rsidRPr="00BB185A">
        <w:rPr>
          <w:color w:val="auto"/>
          <w:lang w:val="en-US"/>
        </w:rPr>
        <w:t>Teil</w:t>
      </w:r>
      <w:proofErr w:type="spellEnd"/>
      <w:r w:rsidRPr="00BB185A">
        <w:rPr>
          <w:color w:val="auto"/>
          <w:lang w:val="en-US"/>
        </w:rPr>
        <w:t xml:space="preserve"> 1: Grammatik. </w:t>
      </w:r>
      <w:proofErr w:type="spellStart"/>
      <w:r w:rsidRPr="00BB185A">
        <w:rPr>
          <w:color w:val="auto"/>
          <w:lang w:val="en-US"/>
        </w:rPr>
        <w:t>Ein</w:t>
      </w:r>
      <w:proofErr w:type="spellEnd"/>
      <w:r w:rsidRPr="00BB185A">
        <w:rPr>
          <w:color w:val="auto"/>
          <w:lang w:val="en-US"/>
        </w:rPr>
        <w:t xml:space="preserve"> </w:t>
      </w:r>
      <w:proofErr w:type="spellStart"/>
      <w:r w:rsidRPr="00BB185A">
        <w:rPr>
          <w:color w:val="auto"/>
          <w:lang w:val="en-US"/>
        </w:rPr>
        <w:t>Arbeitsbuch</w:t>
      </w:r>
      <w:proofErr w:type="spellEnd"/>
      <w:r w:rsidRPr="00BB185A">
        <w:rPr>
          <w:color w:val="auto"/>
          <w:lang w:val="en-US"/>
        </w:rPr>
        <w:t xml:space="preserve"> </w:t>
      </w:r>
      <w:proofErr w:type="spellStart"/>
      <w:r w:rsidRPr="00BB185A">
        <w:rPr>
          <w:color w:val="auto"/>
          <w:lang w:val="en-US"/>
        </w:rPr>
        <w:t>für</w:t>
      </w:r>
      <w:proofErr w:type="spellEnd"/>
      <w:r w:rsidRPr="00BB185A">
        <w:rPr>
          <w:color w:val="auto"/>
          <w:lang w:val="en-US"/>
        </w:rPr>
        <w:t xml:space="preserve"> </w:t>
      </w:r>
      <w:proofErr w:type="spellStart"/>
      <w:r w:rsidRPr="00BB185A">
        <w:rPr>
          <w:color w:val="auto"/>
          <w:lang w:val="en-US"/>
        </w:rPr>
        <w:t>Fortgeschrittene</w:t>
      </w:r>
      <w:proofErr w:type="spellEnd"/>
      <w:r w:rsidRPr="00BB185A">
        <w:rPr>
          <w:color w:val="auto"/>
          <w:lang w:val="en-US"/>
        </w:rPr>
        <w:t xml:space="preserve"> / Hans </w:t>
      </w:r>
      <w:proofErr w:type="spellStart"/>
      <w:r w:rsidRPr="00BB185A">
        <w:rPr>
          <w:color w:val="auto"/>
          <w:lang w:val="en-US"/>
        </w:rPr>
        <w:t>Földeak</w:t>
      </w:r>
      <w:proofErr w:type="spellEnd"/>
      <w:r w:rsidRPr="00BB185A">
        <w:rPr>
          <w:color w:val="auto"/>
          <w:lang w:val="en-US"/>
        </w:rPr>
        <w:t xml:space="preserve"> – 2014. </w:t>
      </w:r>
      <w:proofErr w:type="spellStart"/>
      <w:r w:rsidRPr="00BB185A">
        <w:rPr>
          <w:color w:val="auto"/>
          <w:lang w:val="en-US"/>
        </w:rPr>
        <w:t>Hueber</w:t>
      </w:r>
      <w:proofErr w:type="spellEnd"/>
      <w:r w:rsidRPr="00BB185A">
        <w:rPr>
          <w:color w:val="auto"/>
          <w:lang w:val="en-US"/>
        </w:rPr>
        <w:t xml:space="preserve"> </w:t>
      </w:r>
      <w:proofErr w:type="spellStart"/>
      <w:r w:rsidRPr="00BB185A">
        <w:rPr>
          <w:color w:val="auto"/>
          <w:lang w:val="en-US"/>
        </w:rPr>
        <w:t>Verlag</w:t>
      </w:r>
      <w:proofErr w:type="spellEnd"/>
      <w:r w:rsidRPr="00BB185A">
        <w:rPr>
          <w:color w:val="auto"/>
          <w:lang w:val="en-US"/>
        </w:rPr>
        <w:t xml:space="preserve">, 85737 </w:t>
      </w:r>
      <w:proofErr w:type="spellStart"/>
      <w:r w:rsidRPr="00BB185A">
        <w:rPr>
          <w:color w:val="auto"/>
          <w:lang w:val="en-US"/>
        </w:rPr>
        <w:t>Ismaning</w:t>
      </w:r>
      <w:proofErr w:type="spellEnd"/>
      <w:r w:rsidRPr="00BB185A">
        <w:rPr>
          <w:color w:val="auto"/>
          <w:lang w:val="en-US"/>
        </w:rPr>
        <w:t xml:space="preserve">, Deutschland. </w:t>
      </w:r>
    </w:p>
    <w:p w:rsidR="00BB185A" w:rsidRPr="00BB185A" w:rsidRDefault="00BB185A" w:rsidP="00BB185A">
      <w:pPr>
        <w:pStyle w:val="Default"/>
        <w:ind w:firstLine="567"/>
        <w:jc w:val="both"/>
        <w:rPr>
          <w:color w:val="auto"/>
          <w:lang w:val="en-US"/>
        </w:rPr>
      </w:pPr>
      <w:r w:rsidRPr="00BB185A">
        <w:rPr>
          <w:color w:val="auto"/>
          <w:lang w:val="en-US"/>
        </w:rPr>
        <w:t xml:space="preserve">7. </w:t>
      </w:r>
      <w:proofErr w:type="spellStart"/>
      <w:r w:rsidRPr="00BB185A">
        <w:rPr>
          <w:color w:val="auto"/>
          <w:lang w:val="en-US"/>
        </w:rPr>
        <w:t>Adjektive</w:t>
      </w:r>
      <w:proofErr w:type="spellEnd"/>
      <w:r w:rsidRPr="00BB185A">
        <w:rPr>
          <w:color w:val="auto"/>
          <w:lang w:val="en-US"/>
        </w:rPr>
        <w:t xml:space="preserve"> / Susanne Geiger -2015. </w:t>
      </w:r>
      <w:proofErr w:type="spellStart"/>
      <w:r w:rsidRPr="00BB185A">
        <w:rPr>
          <w:color w:val="auto"/>
          <w:lang w:val="en-US"/>
        </w:rPr>
        <w:t>Hueber</w:t>
      </w:r>
      <w:proofErr w:type="spellEnd"/>
      <w:r w:rsidRPr="00BB185A">
        <w:rPr>
          <w:color w:val="auto"/>
          <w:lang w:val="en-US"/>
        </w:rPr>
        <w:t xml:space="preserve"> </w:t>
      </w:r>
      <w:proofErr w:type="spellStart"/>
      <w:r w:rsidRPr="00BB185A">
        <w:rPr>
          <w:color w:val="auto"/>
          <w:lang w:val="en-US"/>
        </w:rPr>
        <w:t>Verlag</w:t>
      </w:r>
      <w:proofErr w:type="spellEnd"/>
      <w:r w:rsidRPr="00BB185A">
        <w:rPr>
          <w:color w:val="auto"/>
          <w:lang w:val="en-US"/>
        </w:rPr>
        <w:t xml:space="preserve">, 85737 </w:t>
      </w:r>
      <w:proofErr w:type="spellStart"/>
      <w:r w:rsidRPr="00BB185A">
        <w:rPr>
          <w:color w:val="auto"/>
          <w:lang w:val="en-US"/>
        </w:rPr>
        <w:t>Ismaning</w:t>
      </w:r>
      <w:proofErr w:type="spellEnd"/>
      <w:r w:rsidRPr="00BB185A">
        <w:rPr>
          <w:color w:val="auto"/>
          <w:lang w:val="en-US"/>
        </w:rPr>
        <w:t xml:space="preserve">, Deutschland. </w:t>
      </w:r>
    </w:p>
    <w:p w:rsidR="00BB185A" w:rsidRPr="00BB185A" w:rsidRDefault="00BB185A" w:rsidP="00BB185A">
      <w:pPr>
        <w:tabs>
          <w:tab w:val="left" w:pos="1134"/>
        </w:tabs>
        <w:ind w:firstLine="567"/>
        <w:contextualSpacing/>
        <w:jc w:val="both"/>
        <w:rPr>
          <w:b/>
          <w:sz w:val="24"/>
          <w:szCs w:val="24"/>
        </w:rPr>
      </w:pPr>
      <w:r w:rsidRPr="00BB185A">
        <w:rPr>
          <w:sz w:val="24"/>
          <w:szCs w:val="24"/>
          <w:lang w:val="en-US"/>
        </w:rPr>
        <w:t xml:space="preserve">8. </w:t>
      </w:r>
      <w:proofErr w:type="spellStart"/>
      <w:r w:rsidRPr="00BB185A">
        <w:rPr>
          <w:sz w:val="24"/>
          <w:szCs w:val="24"/>
          <w:lang w:val="en-US"/>
        </w:rPr>
        <w:t>Wörter</w:t>
      </w:r>
      <w:proofErr w:type="spellEnd"/>
      <w:r w:rsidRPr="00BB185A">
        <w:rPr>
          <w:sz w:val="24"/>
          <w:szCs w:val="24"/>
          <w:lang w:val="en-US"/>
        </w:rPr>
        <w:t xml:space="preserve"> und </w:t>
      </w:r>
      <w:proofErr w:type="spellStart"/>
      <w:r w:rsidRPr="00BB185A">
        <w:rPr>
          <w:sz w:val="24"/>
          <w:szCs w:val="24"/>
          <w:lang w:val="en-US"/>
        </w:rPr>
        <w:t>Sätze</w:t>
      </w:r>
      <w:proofErr w:type="spellEnd"/>
      <w:r w:rsidRPr="00BB185A">
        <w:rPr>
          <w:sz w:val="24"/>
          <w:szCs w:val="24"/>
          <w:lang w:val="en-US"/>
        </w:rPr>
        <w:t xml:space="preserve">. </w:t>
      </w:r>
      <w:proofErr w:type="spellStart"/>
      <w:r w:rsidRPr="00BB185A">
        <w:rPr>
          <w:sz w:val="24"/>
          <w:szCs w:val="24"/>
          <w:lang w:val="en-US"/>
        </w:rPr>
        <w:t>Satzgerüste</w:t>
      </w:r>
      <w:proofErr w:type="spellEnd"/>
      <w:r w:rsidRPr="00BB185A">
        <w:rPr>
          <w:sz w:val="24"/>
          <w:szCs w:val="24"/>
          <w:lang w:val="en-US"/>
        </w:rPr>
        <w:t xml:space="preserve"> </w:t>
      </w:r>
      <w:proofErr w:type="spellStart"/>
      <w:r w:rsidRPr="00BB185A">
        <w:rPr>
          <w:sz w:val="24"/>
          <w:szCs w:val="24"/>
          <w:lang w:val="en-US"/>
        </w:rPr>
        <w:t>für</w:t>
      </w:r>
      <w:proofErr w:type="spellEnd"/>
      <w:r w:rsidRPr="00BB185A">
        <w:rPr>
          <w:sz w:val="24"/>
          <w:szCs w:val="24"/>
          <w:lang w:val="en-US"/>
        </w:rPr>
        <w:t xml:space="preserve"> </w:t>
      </w:r>
      <w:proofErr w:type="spellStart"/>
      <w:r w:rsidRPr="00BB185A">
        <w:rPr>
          <w:sz w:val="24"/>
          <w:szCs w:val="24"/>
          <w:lang w:val="en-US"/>
        </w:rPr>
        <w:t>Fortgeschrittene</w:t>
      </w:r>
      <w:proofErr w:type="spellEnd"/>
      <w:r w:rsidRPr="00BB185A">
        <w:rPr>
          <w:sz w:val="24"/>
          <w:szCs w:val="24"/>
          <w:lang w:val="en-US"/>
        </w:rPr>
        <w:t xml:space="preserve"> / Hans </w:t>
      </w:r>
      <w:proofErr w:type="spellStart"/>
      <w:r w:rsidRPr="00BB185A">
        <w:rPr>
          <w:sz w:val="24"/>
          <w:szCs w:val="24"/>
          <w:lang w:val="en-US"/>
        </w:rPr>
        <w:t>Földeak</w:t>
      </w:r>
      <w:proofErr w:type="spellEnd"/>
      <w:r w:rsidRPr="00BB185A">
        <w:rPr>
          <w:sz w:val="24"/>
          <w:szCs w:val="24"/>
          <w:lang w:val="en-US"/>
        </w:rPr>
        <w:t xml:space="preserve"> – 2013. </w:t>
      </w:r>
      <w:proofErr w:type="spellStart"/>
      <w:r w:rsidRPr="00BB185A">
        <w:rPr>
          <w:sz w:val="24"/>
          <w:szCs w:val="24"/>
        </w:rPr>
        <w:t>Hueber</w:t>
      </w:r>
      <w:proofErr w:type="spellEnd"/>
      <w:r w:rsidRPr="00BB185A">
        <w:rPr>
          <w:sz w:val="24"/>
          <w:szCs w:val="24"/>
        </w:rPr>
        <w:t xml:space="preserve"> </w:t>
      </w:r>
      <w:proofErr w:type="spellStart"/>
      <w:r w:rsidRPr="00BB185A">
        <w:rPr>
          <w:sz w:val="24"/>
          <w:szCs w:val="24"/>
        </w:rPr>
        <w:t>Verlag</w:t>
      </w:r>
      <w:proofErr w:type="spellEnd"/>
      <w:r w:rsidRPr="00BB185A">
        <w:rPr>
          <w:sz w:val="24"/>
          <w:szCs w:val="24"/>
        </w:rPr>
        <w:t xml:space="preserve">, 85737 </w:t>
      </w:r>
      <w:proofErr w:type="spellStart"/>
      <w:r w:rsidRPr="00BB185A">
        <w:rPr>
          <w:sz w:val="24"/>
          <w:szCs w:val="24"/>
        </w:rPr>
        <w:t>Ismaning</w:t>
      </w:r>
      <w:proofErr w:type="spellEnd"/>
      <w:r w:rsidRPr="00BB185A">
        <w:rPr>
          <w:sz w:val="24"/>
          <w:szCs w:val="24"/>
        </w:rPr>
        <w:t xml:space="preserve">, </w:t>
      </w:r>
      <w:proofErr w:type="spellStart"/>
      <w:r w:rsidRPr="00BB185A">
        <w:rPr>
          <w:sz w:val="24"/>
          <w:szCs w:val="24"/>
        </w:rPr>
        <w:t>Deutschland</w:t>
      </w:r>
      <w:proofErr w:type="spellEnd"/>
      <w:r w:rsidRPr="00BB185A">
        <w:rPr>
          <w:sz w:val="24"/>
          <w:szCs w:val="24"/>
        </w:rPr>
        <w:t>.</w:t>
      </w:r>
    </w:p>
    <w:sectPr w:rsidR="00BB185A" w:rsidRPr="00BB185A" w:rsidSect="00BB185A">
      <w:pgSz w:w="11900" w:h="16838"/>
      <w:pgMar w:top="1134" w:right="850" w:bottom="1134" w:left="1701" w:header="0" w:footer="0" w:gutter="0"/>
      <w:cols w:space="720" w:equalWidth="0">
        <w:col w:w="9490"/>
      </w:cols>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E60" w:rsidRDefault="00617E60" w:rsidP="00CD0589">
      <w:r>
        <w:separator/>
      </w:r>
    </w:p>
  </w:endnote>
  <w:endnote w:type="continuationSeparator" w:id="0">
    <w:p w:rsidR="00617E60" w:rsidRDefault="00617E60" w:rsidP="00CD0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522223"/>
      <w:docPartObj>
        <w:docPartGallery w:val="Page Numbers (Bottom of Page)"/>
        <w:docPartUnique/>
      </w:docPartObj>
    </w:sdtPr>
    <w:sdtContent>
      <w:p w:rsidR="00617E60" w:rsidRDefault="00617E60">
        <w:pPr>
          <w:pStyle w:val="a7"/>
          <w:jc w:val="center"/>
        </w:pPr>
        <w:r>
          <w:fldChar w:fldCharType="begin"/>
        </w:r>
        <w:r>
          <w:instrText>PAGE   \* MERGEFORMAT</w:instrText>
        </w:r>
        <w:r>
          <w:fldChar w:fldCharType="separate"/>
        </w:r>
        <w:r w:rsidR="000F6208">
          <w:rPr>
            <w:noProof/>
          </w:rPr>
          <w:t>13</w:t>
        </w:r>
        <w:r>
          <w:fldChar w:fldCharType="end"/>
        </w:r>
      </w:p>
    </w:sdtContent>
  </w:sdt>
  <w:p w:rsidR="00617E60" w:rsidRDefault="00617E6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E60" w:rsidRDefault="00617E60" w:rsidP="00CD0589">
      <w:r>
        <w:separator/>
      </w:r>
    </w:p>
  </w:footnote>
  <w:footnote w:type="continuationSeparator" w:id="0">
    <w:p w:rsidR="00617E60" w:rsidRDefault="00617E60" w:rsidP="00CD0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E60" w:rsidRDefault="00617E60" w:rsidP="00CB6519">
    <w:pPr>
      <w:pStyle w:val="a5"/>
      <w:jc w:val="center"/>
    </w:pPr>
  </w:p>
  <w:p w:rsidR="00617E60" w:rsidRPr="005F7550" w:rsidRDefault="00617E60" w:rsidP="00CB6519">
    <w:pPr>
      <w:pStyle w:val="a5"/>
      <w:jc w:val="center"/>
    </w:pPr>
    <w:r>
      <w:t xml:space="preserve">Школьный этап всероссийской олимпиады школьников по немецкому языку </w:t>
    </w:r>
    <w:proofErr w:type="gramStart"/>
    <w:r>
      <w:t>в</w:t>
    </w:r>
    <w:proofErr w:type="gramEnd"/>
    <w:r>
      <w:t xml:space="preserve"> </w:t>
    </w:r>
    <w:proofErr w:type="gramStart"/>
    <w:r>
      <w:t>Ханты-Мансийском</w:t>
    </w:r>
    <w:proofErr w:type="gramEnd"/>
    <w:r>
      <w:t xml:space="preserve"> автономном округе – Югре в 2023-2024 учебном году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E60" w:rsidRDefault="00617E60" w:rsidP="00CB6519">
    <w:pPr>
      <w:pStyle w:val="a5"/>
      <w:jc w:val="center"/>
    </w:pPr>
  </w:p>
  <w:p w:rsidR="00617E60" w:rsidRPr="005F7550" w:rsidRDefault="00617E60" w:rsidP="00CB6519">
    <w:pPr>
      <w:pStyle w:val="a5"/>
      <w:jc w:val="center"/>
    </w:pPr>
    <w:r>
      <w:t xml:space="preserve">Школьный этап всероссийской олимпиады школьников по экономике </w:t>
    </w:r>
    <w:proofErr w:type="gramStart"/>
    <w:r>
      <w:t>в</w:t>
    </w:r>
    <w:proofErr w:type="gramEnd"/>
    <w:r>
      <w:t xml:space="preserve"> </w:t>
    </w:r>
    <w:proofErr w:type="gramStart"/>
    <w:r>
      <w:t>Ханты-Мансийском</w:t>
    </w:r>
    <w:proofErr w:type="gramEnd"/>
    <w:r>
      <w:t xml:space="preserve"> автономном округе – Югре в 2023-2024 учебном году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74D"/>
    <w:multiLevelType w:val="hybridMultilevel"/>
    <w:tmpl w:val="80581888"/>
    <w:lvl w:ilvl="0" w:tplc="79566BCA">
      <w:start w:val="1"/>
      <w:numFmt w:val="bullet"/>
      <w:lvlText w:val="и"/>
      <w:lvlJc w:val="left"/>
    </w:lvl>
    <w:lvl w:ilvl="1" w:tplc="A00C68E2">
      <w:numFmt w:val="decimal"/>
      <w:lvlText w:val=""/>
      <w:lvlJc w:val="left"/>
    </w:lvl>
    <w:lvl w:ilvl="2" w:tplc="20966026">
      <w:numFmt w:val="decimal"/>
      <w:lvlText w:val=""/>
      <w:lvlJc w:val="left"/>
    </w:lvl>
    <w:lvl w:ilvl="3" w:tplc="EE54A5B6">
      <w:numFmt w:val="decimal"/>
      <w:lvlText w:val=""/>
      <w:lvlJc w:val="left"/>
    </w:lvl>
    <w:lvl w:ilvl="4" w:tplc="E52C568C">
      <w:numFmt w:val="decimal"/>
      <w:lvlText w:val=""/>
      <w:lvlJc w:val="left"/>
    </w:lvl>
    <w:lvl w:ilvl="5" w:tplc="B8DA1DA4">
      <w:numFmt w:val="decimal"/>
      <w:lvlText w:val=""/>
      <w:lvlJc w:val="left"/>
    </w:lvl>
    <w:lvl w:ilvl="6" w:tplc="9718F7AE">
      <w:numFmt w:val="decimal"/>
      <w:lvlText w:val=""/>
      <w:lvlJc w:val="left"/>
    </w:lvl>
    <w:lvl w:ilvl="7" w:tplc="566CE62E">
      <w:numFmt w:val="decimal"/>
      <w:lvlText w:val=""/>
      <w:lvlJc w:val="left"/>
    </w:lvl>
    <w:lvl w:ilvl="8" w:tplc="141CD902">
      <w:numFmt w:val="decimal"/>
      <w:lvlText w:val=""/>
      <w:lvlJc w:val="left"/>
    </w:lvl>
  </w:abstractNum>
  <w:abstractNum w:abstractNumId="1">
    <w:nsid w:val="00001238"/>
    <w:multiLevelType w:val="hybridMultilevel"/>
    <w:tmpl w:val="3CF4C264"/>
    <w:lvl w:ilvl="0" w:tplc="EE780A08">
      <w:start w:val="1"/>
      <w:numFmt w:val="bullet"/>
      <w:lvlText w:val=""/>
      <w:lvlJc w:val="left"/>
    </w:lvl>
    <w:lvl w:ilvl="1" w:tplc="1960F5D8">
      <w:numFmt w:val="decimal"/>
      <w:lvlText w:val=""/>
      <w:lvlJc w:val="left"/>
    </w:lvl>
    <w:lvl w:ilvl="2" w:tplc="ED14A1DC">
      <w:numFmt w:val="decimal"/>
      <w:lvlText w:val=""/>
      <w:lvlJc w:val="left"/>
    </w:lvl>
    <w:lvl w:ilvl="3" w:tplc="ED187AB8">
      <w:numFmt w:val="decimal"/>
      <w:lvlText w:val=""/>
      <w:lvlJc w:val="left"/>
    </w:lvl>
    <w:lvl w:ilvl="4" w:tplc="465C8A0C">
      <w:numFmt w:val="decimal"/>
      <w:lvlText w:val=""/>
      <w:lvlJc w:val="left"/>
    </w:lvl>
    <w:lvl w:ilvl="5" w:tplc="7A02313A">
      <w:numFmt w:val="decimal"/>
      <w:lvlText w:val=""/>
      <w:lvlJc w:val="left"/>
    </w:lvl>
    <w:lvl w:ilvl="6" w:tplc="0B4A59E8">
      <w:numFmt w:val="decimal"/>
      <w:lvlText w:val=""/>
      <w:lvlJc w:val="left"/>
    </w:lvl>
    <w:lvl w:ilvl="7" w:tplc="871007B2">
      <w:numFmt w:val="decimal"/>
      <w:lvlText w:val=""/>
      <w:lvlJc w:val="left"/>
    </w:lvl>
    <w:lvl w:ilvl="8" w:tplc="BBC898B6">
      <w:numFmt w:val="decimal"/>
      <w:lvlText w:val=""/>
      <w:lvlJc w:val="left"/>
    </w:lvl>
  </w:abstractNum>
  <w:abstractNum w:abstractNumId="2">
    <w:nsid w:val="00001547"/>
    <w:multiLevelType w:val="hybridMultilevel"/>
    <w:tmpl w:val="F17E0D58"/>
    <w:lvl w:ilvl="0" w:tplc="5374D9A4">
      <w:start w:val="1"/>
      <w:numFmt w:val="decimal"/>
      <w:suff w:val="space"/>
      <w:lvlText w:val="%1."/>
      <w:lvlJc w:val="left"/>
      <w:pPr>
        <w:ind w:left="0" w:firstLine="0"/>
      </w:pPr>
      <w:rPr>
        <w:rFonts w:hint="default"/>
      </w:rPr>
    </w:lvl>
    <w:lvl w:ilvl="1" w:tplc="AA143752">
      <w:numFmt w:val="decimal"/>
      <w:lvlText w:val=""/>
      <w:lvlJc w:val="left"/>
    </w:lvl>
    <w:lvl w:ilvl="2" w:tplc="B42CA170">
      <w:numFmt w:val="decimal"/>
      <w:lvlText w:val=""/>
      <w:lvlJc w:val="left"/>
    </w:lvl>
    <w:lvl w:ilvl="3" w:tplc="E42297C4">
      <w:numFmt w:val="decimal"/>
      <w:lvlText w:val=""/>
      <w:lvlJc w:val="left"/>
    </w:lvl>
    <w:lvl w:ilvl="4" w:tplc="E98AD34C">
      <w:numFmt w:val="decimal"/>
      <w:lvlText w:val=""/>
      <w:lvlJc w:val="left"/>
    </w:lvl>
    <w:lvl w:ilvl="5" w:tplc="B00E7C68">
      <w:numFmt w:val="decimal"/>
      <w:lvlText w:val=""/>
      <w:lvlJc w:val="left"/>
    </w:lvl>
    <w:lvl w:ilvl="6" w:tplc="3F7AAEC2">
      <w:numFmt w:val="decimal"/>
      <w:lvlText w:val=""/>
      <w:lvlJc w:val="left"/>
    </w:lvl>
    <w:lvl w:ilvl="7" w:tplc="C58C4942">
      <w:numFmt w:val="decimal"/>
      <w:lvlText w:val=""/>
      <w:lvlJc w:val="left"/>
    </w:lvl>
    <w:lvl w:ilvl="8" w:tplc="F5984B66">
      <w:numFmt w:val="decimal"/>
      <w:lvlText w:val=""/>
      <w:lvlJc w:val="left"/>
    </w:lvl>
  </w:abstractNum>
  <w:abstractNum w:abstractNumId="3">
    <w:nsid w:val="00001AD4"/>
    <w:multiLevelType w:val="hybridMultilevel"/>
    <w:tmpl w:val="73145704"/>
    <w:lvl w:ilvl="0" w:tplc="CB3E932C">
      <w:start w:val="1"/>
      <w:numFmt w:val="bullet"/>
      <w:lvlText w:val="-"/>
      <w:lvlJc w:val="left"/>
    </w:lvl>
    <w:lvl w:ilvl="1" w:tplc="99FE0F14">
      <w:numFmt w:val="decimal"/>
      <w:lvlText w:val=""/>
      <w:lvlJc w:val="left"/>
    </w:lvl>
    <w:lvl w:ilvl="2" w:tplc="E174CD6C">
      <w:numFmt w:val="decimal"/>
      <w:lvlText w:val=""/>
      <w:lvlJc w:val="left"/>
    </w:lvl>
    <w:lvl w:ilvl="3" w:tplc="2FC6154A">
      <w:numFmt w:val="decimal"/>
      <w:lvlText w:val=""/>
      <w:lvlJc w:val="left"/>
    </w:lvl>
    <w:lvl w:ilvl="4" w:tplc="1CEE5CE4">
      <w:numFmt w:val="decimal"/>
      <w:lvlText w:val=""/>
      <w:lvlJc w:val="left"/>
    </w:lvl>
    <w:lvl w:ilvl="5" w:tplc="F71CB196">
      <w:numFmt w:val="decimal"/>
      <w:lvlText w:val=""/>
      <w:lvlJc w:val="left"/>
    </w:lvl>
    <w:lvl w:ilvl="6" w:tplc="381ACEF4">
      <w:numFmt w:val="decimal"/>
      <w:lvlText w:val=""/>
      <w:lvlJc w:val="left"/>
    </w:lvl>
    <w:lvl w:ilvl="7" w:tplc="EF6823D4">
      <w:numFmt w:val="decimal"/>
      <w:lvlText w:val=""/>
      <w:lvlJc w:val="left"/>
    </w:lvl>
    <w:lvl w:ilvl="8" w:tplc="07B61E3C">
      <w:numFmt w:val="decimal"/>
      <w:lvlText w:val=""/>
      <w:lvlJc w:val="left"/>
    </w:lvl>
  </w:abstractNum>
  <w:abstractNum w:abstractNumId="4">
    <w:nsid w:val="00001E1F"/>
    <w:multiLevelType w:val="hybridMultilevel"/>
    <w:tmpl w:val="4E1A9046"/>
    <w:lvl w:ilvl="0" w:tplc="63B801E2">
      <w:start w:val="1"/>
      <w:numFmt w:val="bullet"/>
      <w:lvlText w:val=""/>
      <w:lvlJc w:val="left"/>
    </w:lvl>
    <w:lvl w:ilvl="1" w:tplc="750E0030">
      <w:numFmt w:val="decimal"/>
      <w:lvlText w:val=""/>
      <w:lvlJc w:val="left"/>
    </w:lvl>
    <w:lvl w:ilvl="2" w:tplc="A07C4068">
      <w:numFmt w:val="decimal"/>
      <w:lvlText w:val=""/>
      <w:lvlJc w:val="left"/>
    </w:lvl>
    <w:lvl w:ilvl="3" w:tplc="3EE6888C">
      <w:numFmt w:val="decimal"/>
      <w:lvlText w:val=""/>
      <w:lvlJc w:val="left"/>
    </w:lvl>
    <w:lvl w:ilvl="4" w:tplc="CEF2A508">
      <w:numFmt w:val="decimal"/>
      <w:lvlText w:val=""/>
      <w:lvlJc w:val="left"/>
    </w:lvl>
    <w:lvl w:ilvl="5" w:tplc="D2A6E61C">
      <w:numFmt w:val="decimal"/>
      <w:lvlText w:val=""/>
      <w:lvlJc w:val="left"/>
    </w:lvl>
    <w:lvl w:ilvl="6" w:tplc="45B48E86">
      <w:numFmt w:val="decimal"/>
      <w:lvlText w:val=""/>
      <w:lvlJc w:val="left"/>
    </w:lvl>
    <w:lvl w:ilvl="7" w:tplc="13AC1B58">
      <w:numFmt w:val="decimal"/>
      <w:lvlText w:val=""/>
      <w:lvlJc w:val="left"/>
    </w:lvl>
    <w:lvl w:ilvl="8" w:tplc="4FEC8686">
      <w:numFmt w:val="decimal"/>
      <w:lvlText w:val=""/>
      <w:lvlJc w:val="left"/>
    </w:lvl>
  </w:abstractNum>
  <w:abstractNum w:abstractNumId="5">
    <w:nsid w:val="000026A6"/>
    <w:multiLevelType w:val="hybridMultilevel"/>
    <w:tmpl w:val="AAA4CA46"/>
    <w:lvl w:ilvl="0" w:tplc="942612B4">
      <w:start w:val="1"/>
      <w:numFmt w:val="bullet"/>
      <w:lvlText w:val="-"/>
      <w:lvlJc w:val="left"/>
    </w:lvl>
    <w:lvl w:ilvl="1" w:tplc="03DA0ED4">
      <w:numFmt w:val="decimal"/>
      <w:lvlText w:val=""/>
      <w:lvlJc w:val="left"/>
    </w:lvl>
    <w:lvl w:ilvl="2" w:tplc="476666A2">
      <w:numFmt w:val="decimal"/>
      <w:lvlText w:val=""/>
      <w:lvlJc w:val="left"/>
    </w:lvl>
    <w:lvl w:ilvl="3" w:tplc="E8AA45EA">
      <w:numFmt w:val="decimal"/>
      <w:lvlText w:val=""/>
      <w:lvlJc w:val="left"/>
    </w:lvl>
    <w:lvl w:ilvl="4" w:tplc="9028D104">
      <w:numFmt w:val="decimal"/>
      <w:lvlText w:val=""/>
      <w:lvlJc w:val="left"/>
    </w:lvl>
    <w:lvl w:ilvl="5" w:tplc="2470406A">
      <w:numFmt w:val="decimal"/>
      <w:lvlText w:val=""/>
      <w:lvlJc w:val="left"/>
    </w:lvl>
    <w:lvl w:ilvl="6" w:tplc="8104FA82">
      <w:numFmt w:val="decimal"/>
      <w:lvlText w:val=""/>
      <w:lvlJc w:val="left"/>
    </w:lvl>
    <w:lvl w:ilvl="7" w:tplc="E41808D6">
      <w:numFmt w:val="decimal"/>
      <w:lvlText w:val=""/>
      <w:lvlJc w:val="left"/>
    </w:lvl>
    <w:lvl w:ilvl="8" w:tplc="3A9A9B46">
      <w:numFmt w:val="decimal"/>
      <w:lvlText w:val=""/>
      <w:lvlJc w:val="left"/>
    </w:lvl>
  </w:abstractNum>
  <w:abstractNum w:abstractNumId="6">
    <w:nsid w:val="00002D12"/>
    <w:multiLevelType w:val="hybridMultilevel"/>
    <w:tmpl w:val="281E5700"/>
    <w:lvl w:ilvl="0" w:tplc="2154FEFA">
      <w:start w:val="1"/>
      <w:numFmt w:val="bullet"/>
      <w:lvlText w:val="-"/>
      <w:lvlJc w:val="left"/>
    </w:lvl>
    <w:lvl w:ilvl="1" w:tplc="7C5C42FE">
      <w:numFmt w:val="decimal"/>
      <w:lvlText w:val=""/>
      <w:lvlJc w:val="left"/>
    </w:lvl>
    <w:lvl w:ilvl="2" w:tplc="8F6C933E">
      <w:numFmt w:val="decimal"/>
      <w:lvlText w:val=""/>
      <w:lvlJc w:val="left"/>
    </w:lvl>
    <w:lvl w:ilvl="3" w:tplc="24646C1C">
      <w:numFmt w:val="decimal"/>
      <w:lvlText w:val=""/>
      <w:lvlJc w:val="left"/>
    </w:lvl>
    <w:lvl w:ilvl="4" w:tplc="E55EFD98">
      <w:numFmt w:val="decimal"/>
      <w:lvlText w:val=""/>
      <w:lvlJc w:val="left"/>
    </w:lvl>
    <w:lvl w:ilvl="5" w:tplc="4E7AF0BA">
      <w:numFmt w:val="decimal"/>
      <w:lvlText w:val=""/>
      <w:lvlJc w:val="left"/>
    </w:lvl>
    <w:lvl w:ilvl="6" w:tplc="A6161620">
      <w:numFmt w:val="decimal"/>
      <w:lvlText w:val=""/>
      <w:lvlJc w:val="left"/>
    </w:lvl>
    <w:lvl w:ilvl="7" w:tplc="451817DA">
      <w:numFmt w:val="decimal"/>
      <w:lvlText w:val=""/>
      <w:lvlJc w:val="left"/>
    </w:lvl>
    <w:lvl w:ilvl="8" w:tplc="584CAFFA">
      <w:numFmt w:val="decimal"/>
      <w:lvlText w:val=""/>
      <w:lvlJc w:val="left"/>
    </w:lvl>
  </w:abstractNum>
  <w:abstractNum w:abstractNumId="7">
    <w:nsid w:val="0000323B"/>
    <w:multiLevelType w:val="hybridMultilevel"/>
    <w:tmpl w:val="6D829FDE"/>
    <w:lvl w:ilvl="0" w:tplc="7076DBE0">
      <w:start w:val="1"/>
      <w:numFmt w:val="bullet"/>
      <w:lvlText w:val="-"/>
      <w:lvlJc w:val="left"/>
    </w:lvl>
    <w:lvl w:ilvl="1" w:tplc="A97EB566">
      <w:numFmt w:val="decimal"/>
      <w:lvlText w:val=""/>
      <w:lvlJc w:val="left"/>
    </w:lvl>
    <w:lvl w:ilvl="2" w:tplc="998E4E30">
      <w:numFmt w:val="decimal"/>
      <w:lvlText w:val=""/>
      <w:lvlJc w:val="left"/>
    </w:lvl>
    <w:lvl w:ilvl="3" w:tplc="10C4B6A4">
      <w:numFmt w:val="decimal"/>
      <w:lvlText w:val=""/>
      <w:lvlJc w:val="left"/>
    </w:lvl>
    <w:lvl w:ilvl="4" w:tplc="2B3053CA">
      <w:numFmt w:val="decimal"/>
      <w:lvlText w:val=""/>
      <w:lvlJc w:val="left"/>
    </w:lvl>
    <w:lvl w:ilvl="5" w:tplc="C30C387A">
      <w:numFmt w:val="decimal"/>
      <w:lvlText w:val=""/>
      <w:lvlJc w:val="left"/>
    </w:lvl>
    <w:lvl w:ilvl="6" w:tplc="2ECA7062">
      <w:numFmt w:val="decimal"/>
      <w:lvlText w:val=""/>
      <w:lvlJc w:val="left"/>
    </w:lvl>
    <w:lvl w:ilvl="7" w:tplc="D6204040">
      <w:numFmt w:val="decimal"/>
      <w:lvlText w:val=""/>
      <w:lvlJc w:val="left"/>
    </w:lvl>
    <w:lvl w:ilvl="8" w:tplc="238AE918">
      <w:numFmt w:val="decimal"/>
      <w:lvlText w:val=""/>
      <w:lvlJc w:val="left"/>
    </w:lvl>
  </w:abstractNum>
  <w:abstractNum w:abstractNumId="8">
    <w:nsid w:val="000039B3"/>
    <w:multiLevelType w:val="hybridMultilevel"/>
    <w:tmpl w:val="1B68B410"/>
    <w:lvl w:ilvl="0" w:tplc="7DEE8E3A">
      <w:start w:val="1"/>
      <w:numFmt w:val="bullet"/>
      <w:lvlText w:val="-"/>
      <w:lvlJc w:val="left"/>
    </w:lvl>
    <w:lvl w:ilvl="1" w:tplc="E7B4760C">
      <w:numFmt w:val="decimal"/>
      <w:lvlText w:val=""/>
      <w:lvlJc w:val="left"/>
    </w:lvl>
    <w:lvl w:ilvl="2" w:tplc="40D23B98">
      <w:numFmt w:val="decimal"/>
      <w:lvlText w:val=""/>
      <w:lvlJc w:val="left"/>
    </w:lvl>
    <w:lvl w:ilvl="3" w:tplc="8ED4EB50">
      <w:numFmt w:val="decimal"/>
      <w:lvlText w:val=""/>
      <w:lvlJc w:val="left"/>
    </w:lvl>
    <w:lvl w:ilvl="4" w:tplc="0DDE60F2">
      <w:numFmt w:val="decimal"/>
      <w:lvlText w:val=""/>
      <w:lvlJc w:val="left"/>
    </w:lvl>
    <w:lvl w:ilvl="5" w:tplc="8EAE55DA">
      <w:numFmt w:val="decimal"/>
      <w:lvlText w:val=""/>
      <w:lvlJc w:val="left"/>
    </w:lvl>
    <w:lvl w:ilvl="6" w:tplc="F3246770">
      <w:numFmt w:val="decimal"/>
      <w:lvlText w:val=""/>
      <w:lvlJc w:val="left"/>
    </w:lvl>
    <w:lvl w:ilvl="7" w:tplc="BBAC35EC">
      <w:numFmt w:val="decimal"/>
      <w:lvlText w:val=""/>
      <w:lvlJc w:val="left"/>
    </w:lvl>
    <w:lvl w:ilvl="8" w:tplc="10F4E686">
      <w:numFmt w:val="decimal"/>
      <w:lvlText w:val=""/>
      <w:lvlJc w:val="left"/>
    </w:lvl>
  </w:abstractNum>
  <w:abstractNum w:abstractNumId="9">
    <w:nsid w:val="00003B25"/>
    <w:multiLevelType w:val="hybridMultilevel"/>
    <w:tmpl w:val="2BB881AA"/>
    <w:lvl w:ilvl="0" w:tplc="FCDAB964">
      <w:start w:val="1"/>
      <w:numFmt w:val="bullet"/>
      <w:lvlText w:val="•"/>
      <w:lvlJc w:val="left"/>
    </w:lvl>
    <w:lvl w:ilvl="1" w:tplc="A198B2C0">
      <w:numFmt w:val="decimal"/>
      <w:lvlText w:val=""/>
      <w:lvlJc w:val="left"/>
    </w:lvl>
    <w:lvl w:ilvl="2" w:tplc="E3DAC9C0">
      <w:numFmt w:val="decimal"/>
      <w:lvlText w:val=""/>
      <w:lvlJc w:val="left"/>
    </w:lvl>
    <w:lvl w:ilvl="3" w:tplc="3F203F7A">
      <w:numFmt w:val="decimal"/>
      <w:lvlText w:val=""/>
      <w:lvlJc w:val="left"/>
    </w:lvl>
    <w:lvl w:ilvl="4" w:tplc="944225A0">
      <w:numFmt w:val="decimal"/>
      <w:lvlText w:val=""/>
      <w:lvlJc w:val="left"/>
    </w:lvl>
    <w:lvl w:ilvl="5" w:tplc="D7100C32">
      <w:numFmt w:val="decimal"/>
      <w:lvlText w:val=""/>
      <w:lvlJc w:val="left"/>
    </w:lvl>
    <w:lvl w:ilvl="6" w:tplc="2BEED7E0">
      <w:numFmt w:val="decimal"/>
      <w:lvlText w:val=""/>
      <w:lvlJc w:val="left"/>
    </w:lvl>
    <w:lvl w:ilvl="7" w:tplc="25BC25C6">
      <w:numFmt w:val="decimal"/>
      <w:lvlText w:val=""/>
      <w:lvlJc w:val="left"/>
    </w:lvl>
    <w:lvl w:ilvl="8" w:tplc="72F82A12">
      <w:numFmt w:val="decimal"/>
      <w:lvlText w:val=""/>
      <w:lvlJc w:val="left"/>
    </w:lvl>
  </w:abstractNum>
  <w:abstractNum w:abstractNumId="10">
    <w:nsid w:val="0000428B"/>
    <w:multiLevelType w:val="hybridMultilevel"/>
    <w:tmpl w:val="BE60F2F2"/>
    <w:lvl w:ilvl="0" w:tplc="F4CA7E1A">
      <w:start w:val="1"/>
      <w:numFmt w:val="bullet"/>
      <w:lvlText w:val="В"/>
      <w:lvlJc w:val="left"/>
    </w:lvl>
    <w:lvl w:ilvl="1" w:tplc="3348C06C">
      <w:numFmt w:val="decimal"/>
      <w:lvlText w:val=""/>
      <w:lvlJc w:val="left"/>
    </w:lvl>
    <w:lvl w:ilvl="2" w:tplc="6F48770E">
      <w:numFmt w:val="decimal"/>
      <w:lvlText w:val=""/>
      <w:lvlJc w:val="left"/>
    </w:lvl>
    <w:lvl w:ilvl="3" w:tplc="D7CEB4BE">
      <w:numFmt w:val="decimal"/>
      <w:lvlText w:val=""/>
      <w:lvlJc w:val="left"/>
    </w:lvl>
    <w:lvl w:ilvl="4" w:tplc="7B9807EA">
      <w:numFmt w:val="decimal"/>
      <w:lvlText w:val=""/>
      <w:lvlJc w:val="left"/>
    </w:lvl>
    <w:lvl w:ilvl="5" w:tplc="FBC2FC6E">
      <w:numFmt w:val="decimal"/>
      <w:lvlText w:val=""/>
      <w:lvlJc w:val="left"/>
    </w:lvl>
    <w:lvl w:ilvl="6" w:tplc="91ECB7D0">
      <w:numFmt w:val="decimal"/>
      <w:lvlText w:val=""/>
      <w:lvlJc w:val="left"/>
    </w:lvl>
    <w:lvl w:ilvl="7" w:tplc="57A24AE2">
      <w:numFmt w:val="decimal"/>
      <w:lvlText w:val=""/>
      <w:lvlJc w:val="left"/>
    </w:lvl>
    <w:lvl w:ilvl="8" w:tplc="3D3A5D02">
      <w:numFmt w:val="decimal"/>
      <w:lvlText w:val=""/>
      <w:lvlJc w:val="left"/>
    </w:lvl>
  </w:abstractNum>
  <w:abstractNum w:abstractNumId="11">
    <w:nsid w:val="00004509"/>
    <w:multiLevelType w:val="hybridMultilevel"/>
    <w:tmpl w:val="932C78BA"/>
    <w:lvl w:ilvl="0" w:tplc="E18EAFEC">
      <w:start w:val="3"/>
      <w:numFmt w:val="decimal"/>
      <w:lvlText w:val="%1."/>
      <w:lvlJc w:val="left"/>
    </w:lvl>
    <w:lvl w:ilvl="1" w:tplc="74C0724A">
      <w:numFmt w:val="decimal"/>
      <w:lvlText w:val=""/>
      <w:lvlJc w:val="left"/>
    </w:lvl>
    <w:lvl w:ilvl="2" w:tplc="22EC42C4">
      <w:numFmt w:val="decimal"/>
      <w:lvlText w:val=""/>
      <w:lvlJc w:val="left"/>
    </w:lvl>
    <w:lvl w:ilvl="3" w:tplc="E3C2491E">
      <w:numFmt w:val="decimal"/>
      <w:lvlText w:val=""/>
      <w:lvlJc w:val="left"/>
    </w:lvl>
    <w:lvl w:ilvl="4" w:tplc="87704AE8">
      <w:numFmt w:val="decimal"/>
      <w:lvlText w:val=""/>
      <w:lvlJc w:val="left"/>
    </w:lvl>
    <w:lvl w:ilvl="5" w:tplc="2F6C8796">
      <w:numFmt w:val="decimal"/>
      <w:lvlText w:val=""/>
      <w:lvlJc w:val="left"/>
    </w:lvl>
    <w:lvl w:ilvl="6" w:tplc="28300E64">
      <w:numFmt w:val="decimal"/>
      <w:lvlText w:val=""/>
      <w:lvlJc w:val="left"/>
    </w:lvl>
    <w:lvl w:ilvl="7" w:tplc="4EDE01A8">
      <w:numFmt w:val="decimal"/>
      <w:lvlText w:val=""/>
      <w:lvlJc w:val="left"/>
    </w:lvl>
    <w:lvl w:ilvl="8" w:tplc="E9BEDFD2">
      <w:numFmt w:val="decimal"/>
      <w:lvlText w:val=""/>
      <w:lvlJc w:val="left"/>
    </w:lvl>
  </w:abstractNum>
  <w:abstractNum w:abstractNumId="12">
    <w:nsid w:val="00004D06"/>
    <w:multiLevelType w:val="hybridMultilevel"/>
    <w:tmpl w:val="A3F6C64A"/>
    <w:lvl w:ilvl="0" w:tplc="AF02555A">
      <w:start w:val="1"/>
      <w:numFmt w:val="decimal"/>
      <w:lvlText w:val="%1."/>
      <w:lvlJc w:val="left"/>
    </w:lvl>
    <w:lvl w:ilvl="1" w:tplc="C7C2F38A">
      <w:numFmt w:val="decimal"/>
      <w:lvlText w:val=""/>
      <w:lvlJc w:val="left"/>
    </w:lvl>
    <w:lvl w:ilvl="2" w:tplc="B9DCDFFA">
      <w:numFmt w:val="decimal"/>
      <w:lvlText w:val=""/>
      <w:lvlJc w:val="left"/>
    </w:lvl>
    <w:lvl w:ilvl="3" w:tplc="389AFF90">
      <w:numFmt w:val="decimal"/>
      <w:lvlText w:val=""/>
      <w:lvlJc w:val="left"/>
    </w:lvl>
    <w:lvl w:ilvl="4" w:tplc="C17EAC5A">
      <w:numFmt w:val="decimal"/>
      <w:lvlText w:val=""/>
      <w:lvlJc w:val="left"/>
    </w:lvl>
    <w:lvl w:ilvl="5" w:tplc="995CE68C">
      <w:numFmt w:val="decimal"/>
      <w:lvlText w:val=""/>
      <w:lvlJc w:val="left"/>
    </w:lvl>
    <w:lvl w:ilvl="6" w:tplc="23F6E68A">
      <w:numFmt w:val="decimal"/>
      <w:lvlText w:val=""/>
      <w:lvlJc w:val="left"/>
    </w:lvl>
    <w:lvl w:ilvl="7" w:tplc="CD70C91A">
      <w:numFmt w:val="decimal"/>
      <w:lvlText w:val=""/>
      <w:lvlJc w:val="left"/>
    </w:lvl>
    <w:lvl w:ilvl="8" w:tplc="77FECD0C">
      <w:numFmt w:val="decimal"/>
      <w:lvlText w:val=""/>
      <w:lvlJc w:val="left"/>
    </w:lvl>
  </w:abstractNum>
  <w:abstractNum w:abstractNumId="13">
    <w:nsid w:val="00004DB7"/>
    <w:multiLevelType w:val="hybridMultilevel"/>
    <w:tmpl w:val="C5DE67AE"/>
    <w:lvl w:ilvl="0" w:tplc="0422C4C6">
      <w:start w:val="4"/>
      <w:numFmt w:val="decimal"/>
      <w:lvlText w:val="%1."/>
      <w:lvlJc w:val="left"/>
    </w:lvl>
    <w:lvl w:ilvl="1" w:tplc="97CA95A4">
      <w:numFmt w:val="decimal"/>
      <w:lvlText w:val=""/>
      <w:lvlJc w:val="left"/>
    </w:lvl>
    <w:lvl w:ilvl="2" w:tplc="18C48738">
      <w:numFmt w:val="decimal"/>
      <w:lvlText w:val=""/>
      <w:lvlJc w:val="left"/>
    </w:lvl>
    <w:lvl w:ilvl="3" w:tplc="EB884B80">
      <w:numFmt w:val="decimal"/>
      <w:lvlText w:val=""/>
      <w:lvlJc w:val="left"/>
    </w:lvl>
    <w:lvl w:ilvl="4" w:tplc="E0BAFCB4">
      <w:numFmt w:val="decimal"/>
      <w:lvlText w:val=""/>
      <w:lvlJc w:val="left"/>
    </w:lvl>
    <w:lvl w:ilvl="5" w:tplc="4C5238D8">
      <w:numFmt w:val="decimal"/>
      <w:lvlText w:val=""/>
      <w:lvlJc w:val="left"/>
    </w:lvl>
    <w:lvl w:ilvl="6" w:tplc="0FE8A92A">
      <w:numFmt w:val="decimal"/>
      <w:lvlText w:val=""/>
      <w:lvlJc w:val="left"/>
    </w:lvl>
    <w:lvl w:ilvl="7" w:tplc="1D4E8744">
      <w:numFmt w:val="decimal"/>
      <w:lvlText w:val=""/>
      <w:lvlJc w:val="left"/>
    </w:lvl>
    <w:lvl w:ilvl="8" w:tplc="C09001BC">
      <w:numFmt w:val="decimal"/>
      <w:lvlText w:val=""/>
      <w:lvlJc w:val="left"/>
    </w:lvl>
  </w:abstractNum>
  <w:abstractNum w:abstractNumId="14">
    <w:nsid w:val="00004DC8"/>
    <w:multiLevelType w:val="hybridMultilevel"/>
    <w:tmpl w:val="C42C7EDA"/>
    <w:lvl w:ilvl="0" w:tplc="E6DE5858">
      <w:start w:val="1"/>
      <w:numFmt w:val="bullet"/>
      <w:lvlText w:val="в"/>
      <w:lvlJc w:val="left"/>
    </w:lvl>
    <w:lvl w:ilvl="1" w:tplc="AC94389C">
      <w:start w:val="1"/>
      <w:numFmt w:val="bullet"/>
      <w:lvlText w:val="В"/>
      <w:lvlJc w:val="left"/>
    </w:lvl>
    <w:lvl w:ilvl="2" w:tplc="08D4FBBA">
      <w:numFmt w:val="decimal"/>
      <w:lvlText w:val=""/>
      <w:lvlJc w:val="left"/>
    </w:lvl>
    <w:lvl w:ilvl="3" w:tplc="D3BA13B4">
      <w:numFmt w:val="decimal"/>
      <w:lvlText w:val=""/>
      <w:lvlJc w:val="left"/>
    </w:lvl>
    <w:lvl w:ilvl="4" w:tplc="4C94510E">
      <w:numFmt w:val="decimal"/>
      <w:lvlText w:val=""/>
      <w:lvlJc w:val="left"/>
    </w:lvl>
    <w:lvl w:ilvl="5" w:tplc="E9E6A288">
      <w:numFmt w:val="decimal"/>
      <w:lvlText w:val=""/>
      <w:lvlJc w:val="left"/>
    </w:lvl>
    <w:lvl w:ilvl="6" w:tplc="A2CA8986">
      <w:numFmt w:val="decimal"/>
      <w:lvlText w:val=""/>
      <w:lvlJc w:val="left"/>
    </w:lvl>
    <w:lvl w:ilvl="7" w:tplc="653881FE">
      <w:numFmt w:val="decimal"/>
      <w:lvlText w:val=""/>
      <w:lvlJc w:val="left"/>
    </w:lvl>
    <w:lvl w:ilvl="8" w:tplc="687E1C00">
      <w:numFmt w:val="decimal"/>
      <w:lvlText w:val=""/>
      <w:lvlJc w:val="left"/>
    </w:lvl>
  </w:abstractNum>
  <w:abstractNum w:abstractNumId="15">
    <w:nsid w:val="00004E45"/>
    <w:multiLevelType w:val="hybridMultilevel"/>
    <w:tmpl w:val="BE684632"/>
    <w:lvl w:ilvl="0" w:tplc="04190001">
      <w:start w:val="1"/>
      <w:numFmt w:val="bullet"/>
      <w:lvlText w:val=""/>
      <w:lvlJc w:val="left"/>
      <w:rPr>
        <w:rFonts w:ascii="Symbol" w:hAnsi="Symbol" w:hint="default"/>
      </w:rPr>
    </w:lvl>
    <w:lvl w:ilvl="1" w:tplc="2AEACE64">
      <w:numFmt w:val="decimal"/>
      <w:lvlText w:val=""/>
      <w:lvlJc w:val="left"/>
    </w:lvl>
    <w:lvl w:ilvl="2" w:tplc="827EA772">
      <w:numFmt w:val="decimal"/>
      <w:lvlText w:val=""/>
      <w:lvlJc w:val="left"/>
    </w:lvl>
    <w:lvl w:ilvl="3" w:tplc="556A352A">
      <w:numFmt w:val="decimal"/>
      <w:lvlText w:val=""/>
      <w:lvlJc w:val="left"/>
    </w:lvl>
    <w:lvl w:ilvl="4" w:tplc="042EC7F4">
      <w:numFmt w:val="decimal"/>
      <w:lvlText w:val=""/>
      <w:lvlJc w:val="left"/>
    </w:lvl>
    <w:lvl w:ilvl="5" w:tplc="506820CE">
      <w:numFmt w:val="decimal"/>
      <w:lvlText w:val=""/>
      <w:lvlJc w:val="left"/>
    </w:lvl>
    <w:lvl w:ilvl="6" w:tplc="EA28B7E4">
      <w:numFmt w:val="decimal"/>
      <w:lvlText w:val=""/>
      <w:lvlJc w:val="left"/>
    </w:lvl>
    <w:lvl w:ilvl="7" w:tplc="1D243B7A">
      <w:numFmt w:val="decimal"/>
      <w:lvlText w:val=""/>
      <w:lvlJc w:val="left"/>
    </w:lvl>
    <w:lvl w:ilvl="8" w:tplc="10643E82">
      <w:numFmt w:val="decimal"/>
      <w:lvlText w:val=""/>
      <w:lvlJc w:val="left"/>
    </w:lvl>
  </w:abstractNum>
  <w:abstractNum w:abstractNumId="16">
    <w:nsid w:val="000054DE"/>
    <w:multiLevelType w:val="hybridMultilevel"/>
    <w:tmpl w:val="E132C042"/>
    <w:lvl w:ilvl="0" w:tplc="601696A8">
      <w:start w:val="1"/>
      <w:numFmt w:val="bullet"/>
      <w:lvlText w:val="о"/>
      <w:lvlJc w:val="left"/>
    </w:lvl>
    <w:lvl w:ilvl="1" w:tplc="28B04E80">
      <w:start w:val="1"/>
      <w:numFmt w:val="bullet"/>
      <w:lvlText w:val="В"/>
      <w:lvlJc w:val="left"/>
    </w:lvl>
    <w:lvl w:ilvl="2" w:tplc="D7DE0754">
      <w:numFmt w:val="decimal"/>
      <w:lvlText w:val=""/>
      <w:lvlJc w:val="left"/>
    </w:lvl>
    <w:lvl w:ilvl="3" w:tplc="7C6482CC">
      <w:numFmt w:val="decimal"/>
      <w:lvlText w:val=""/>
      <w:lvlJc w:val="left"/>
    </w:lvl>
    <w:lvl w:ilvl="4" w:tplc="671402DA">
      <w:numFmt w:val="decimal"/>
      <w:lvlText w:val=""/>
      <w:lvlJc w:val="left"/>
    </w:lvl>
    <w:lvl w:ilvl="5" w:tplc="B3FC5016">
      <w:numFmt w:val="decimal"/>
      <w:lvlText w:val=""/>
      <w:lvlJc w:val="left"/>
    </w:lvl>
    <w:lvl w:ilvl="6" w:tplc="C64E2F8E">
      <w:numFmt w:val="decimal"/>
      <w:lvlText w:val=""/>
      <w:lvlJc w:val="left"/>
    </w:lvl>
    <w:lvl w:ilvl="7" w:tplc="AC68B790">
      <w:numFmt w:val="decimal"/>
      <w:lvlText w:val=""/>
      <w:lvlJc w:val="left"/>
    </w:lvl>
    <w:lvl w:ilvl="8" w:tplc="C38A1530">
      <w:numFmt w:val="decimal"/>
      <w:lvlText w:val=""/>
      <w:lvlJc w:val="left"/>
    </w:lvl>
  </w:abstractNum>
  <w:abstractNum w:abstractNumId="17">
    <w:nsid w:val="00005D03"/>
    <w:multiLevelType w:val="hybridMultilevel"/>
    <w:tmpl w:val="5F325A4A"/>
    <w:lvl w:ilvl="0" w:tplc="2B12ACC6">
      <w:start w:val="1"/>
      <w:numFmt w:val="bullet"/>
      <w:lvlText w:val="и"/>
      <w:lvlJc w:val="left"/>
    </w:lvl>
    <w:lvl w:ilvl="1" w:tplc="B3403750">
      <w:numFmt w:val="decimal"/>
      <w:lvlText w:val=""/>
      <w:lvlJc w:val="left"/>
    </w:lvl>
    <w:lvl w:ilvl="2" w:tplc="82EAA948">
      <w:numFmt w:val="decimal"/>
      <w:lvlText w:val=""/>
      <w:lvlJc w:val="left"/>
    </w:lvl>
    <w:lvl w:ilvl="3" w:tplc="9DCAD2FA">
      <w:numFmt w:val="decimal"/>
      <w:lvlText w:val=""/>
      <w:lvlJc w:val="left"/>
    </w:lvl>
    <w:lvl w:ilvl="4" w:tplc="3D80B022">
      <w:numFmt w:val="decimal"/>
      <w:lvlText w:val=""/>
      <w:lvlJc w:val="left"/>
    </w:lvl>
    <w:lvl w:ilvl="5" w:tplc="A3AA1B8A">
      <w:numFmt w:val="decimal"/>
      <w:lvlText w:val=""/>
      <w:lvlJc w:val="left"/>
    </w:lvl>
    <w:lvl w:ilvl="6" w:tplc="0284DA08">
      <w:numFmt w:val="decimal"/>
      <w:lvlText w:val=""/>
      <w:lvlJc w:val="left"/>
    </w:lvl>
    <w:lvl w:ilvl="7" w:tplc="ED52F1B0">
      <w:numFmt w:val="decimal"/>
      <w:lvlText w:val=""/>
      <w:lvlJc w:val="left"/>
    </w:lvl>
    <w:lvl w:ilvl="8" w:tplc="6BD2B896">
      <w:numFmt w:val="decimal"/>
      <w:lvlText w:val=""/>
      <w:lvlJc w:val="left"/>
    </w:lvl>
  </w:abstractNum>
  <w:abstractNum w:abstractNumId="18">
    <w:nsid w:val="000063CB"/>
    <w:multiLevelType w:val="hybridMultilevel"/>
    <w:tmpl w:val="6D8CF5FC"/>
    <w:lvl w:ilvl="0" w:tplc="52260160">
      <w:start w:val="4"/>
      <w:numFmt w:val="decimal"/>
      <w:lvlText w:val="%1."/>
      <w:lvlJc w:val="left"/>
    </w:lvl>
    <w:lvl w:ilvl="1" w:tplc="03A06C28">
      <w:numFmt w:val="decimal"/>
      <w:lvlText w:val=""/>
      <w:lvlJc w:val="left"/>
    </w:lvl>
    <w:lvl w:ilvl="2" w:tplc="C47ED176">
      <w:numFmt w:val="decimal"/>
      <w:lvlText w:val=""/>
      <w:lvlJc w:val="left"/>
    </w:lvl>
    <w:lvl w:ilvl="3" w:tplc="3B34AF66">
      <w:numFmt w:val="decimal"/>
      <w:lvlText w:val=""/>
      <w:lvlJc w:val="left"/>
    </w:lvl>
    <w:lvl w:ilvl="4" w:tplc="877E697A">
      <w:numFmt w:val="decimal"/>
      <w:lvlText w:val=""/>
      <w:lvlJc w:val="left"/>
    </w:lvl>
    <w:lvl w:ilvl="5" w:tplc="CDAE4612">
      <w:numFmt w:val="decimal"/>
      <w:lvlText w:val=""/>
      <w:lvlJc w:val="left"/>
    </w:lvl>
    <w:lvl w:ilvl="6" w:tplc="8F6CA8D8">
      <w:numFmt w:val="decimal"/>
      <w:lvlText w:val=""/>
      <w:lvlJc w:val="left"/>
    </w:lvl>
    <w:lvl w:ilvl="7" w:tplc="EAA45996">
      <w:numFmt w:val="decimal"/>
      <w:lvlText w:val=""/>
      <w:lvlJc w:val="left"/>
    </w:lvl>
    <w:lvl w:ilvl="8" w:tplc="56185596">
      <w:numFmt w:val="decimal"/>
      <w:lvlText w:val=""/>
      <w:lvlJc w:val="left"/>
    </w:lvl>
  </w:abstractNum>
  <w:abstractNum w:abstractNumId="19">
    <w:nsid w:val="00006443"/>
    <w:multiLevelType w:val="hybridMultilevel"/>
    <w:tmpl w:val="6C0EB1D8"/>
    <w:lvl w:ilvl="0" w:tplc="473A103E">
      <w:start w:val="2"/>
      <w:numFmt w:val="decimal"/>
      <w:lvlText w:val="%1."/>
      <w:lvlJc w:val="left"/>
    </w:lvl>
    <w:lvl w:ilvl="1" w:tplc="57F6DD80">
      <w:numFmt w:val="decimal"/>
      <w:lvlText w:val=""/>
      <w:lvlJc w:val="left"/>
    </w:lvl>
    <w:lvl w:ilvl="2" w:tplc="3B28CEB8">
      <w:numFmt w:val="decimal"/>
      <w:lvlText w:val=""/>
      <w:lvlJc w:val="left"/>
    </w:lvl>
    <w:lvl w:ilvl="3" w:tplc="F2287512">
      <w:numFmt w:val="decimal"/>
      <w:lvlText w:val=""/>
      <w:lvlJc w:val="left"/>
    </w:lvl>
    <w:lvl w:ilvl="4" w:tplc="B3D6C45A">
      <w:numFmt w:val="decimal"/>
      <w:lvlText w:val=""/>
      <w:lvlJc w:val="left"/>
    </w:lvl>
    <w:lvl w:ilvl="5" w:tplc="6896CEB6">
      <w:numFmt w:val="decimal"/>
      <w:lvlText w:val=""/>
      <w:lvlJc w:val="left"/>
    </w:lvl>
    <w:lvl w:ilvl="6" w:tplc="9C46B9B6">
      <w:numFmt w:val="decimal"/>
      <w:lvlText w:val=""/>
      <w:lvlJc w:val="left"/>
    </w:lvl>
    <w:lvl w:ilvl="7" w:tplc="F44E027A">
      <w:numFmt w:val="decimal"/>
      <w:lvlText w:val=""/>
      <w:lvlJc w:val="left"/>
    </w:lvl>
    <w:lvl w:ilvl="8" w:tplc="61E641DC">
      <w:numFmt w:val="decimal"/>
      <w:lvlText w:val=""/>
      <w:lvlJc w:val="left"/>
    </w:lvl>
  </w:abstractNum>
  <w:abstractNum w:abstractNumId="20">
    <w:nsid w:val="000066BB"/>
    <w:multiLevelType w:val="hybridMultilevel"/>
    <w:tmpl w:val="0B9E1D92"/>
    <w:lvl w:ilvl="0" w:tplc="B87A9022">
      <w:start w:val="1"/>
      <w:numFmt w:val="bullet"/>
      <w:lvlText w:val="К"/>
      <w:lvlJc w:val="left"/>
    </w:lvl>
    <w:lvl w:ilvl="1" w:tplc="D07014EA">
      <w:numFmt w:val="decimal"/>
      <w:lvlText w:val=""/>
      <w:lvlJc w:val="left"/>
    </w:lvl>
    <w:lvl w:ilvl="2" w:tplc="A252A300">
      <w:numFmt w:val="decimal"/>
      <w:lvlText w:val=""/>
      <w:lvlJc w:val="left"/>
    </w:lvl>
    <w:lvl w:ilvl="3" w:tplc="D958C634">
      <w:numFmt w:val="decimal"/>
      <w:lvlText w:val=""/>
      <w:lvlJc w:val="left"/>
    </w:lvl>
    <w:lvl w:ilvl="4" w:tplc="3752C67C">
      <w:numFmt w:val="decimal"/>
      <w:lvlText w:val=""/>
      <w:lvlJc w:val="left"/>
    </w:lvl>
    <w:lvl w:ilvl="5" w:tplc="245EA116">
      <w:numFmt w:val="decimal"/>
      <w:lvlText w:val=""/>
      <w:lvlJc w:val="left"/>
    </w:lvl>
    <w:lvl w:ilvl="6" w:tplc="53100158">
      <w:numFmt w:val="decimal"/>
      <w:lvlText w:val=""/>
      <w:lvlJc w:val="left"/>
    </w:lvl>
    <w:lvl w:ilvl="7" w:tplc="E66A0796">
      <w:numFmt w:val="decimal"/>
      <w:lvlText w:val=""/>
      <w:lvlJc w:val="left"/>
    </w:lvl>
    <w:lvl w:ilvl="8" w:tplc="8A7E71BC">
      <w:numFmt w:val="decimal"/>
      <w:lvlText w:val=""/>
      <w:lvlJc w:val="left"/>
    </w:lvl>
  </w:abstractNum>
  <w:abstractNum w:abstractNumId="21">
    <w:nsid w:val="00006BFC"/>
    <w:multiLevelType w:val="hybridMultilevel"/>
    <w:tmpl w:val="F6DE287A"/>
    <w:lvl w:ilvl="0" w:tplc="2C2CE56C">
      <w:start w:val="5"/>
      <w:numFmt w:val="decimal"/>
      <w:lvlText w:val="%1."/>
      <w:lvlJc w:val="left"/>
    </w:lvl>
    <w:lvl w:ilvl="1" w:tplc="088678B4">
      <w:numFmt w:val="decimal"/>
      <w:lvlText w:val=""/>
      <w:lvlJc w:val="left"/>
    </w:lvl>
    <w:lvl w:ilvl="2" w:tplc="1F266320">
      <w:numFmt w:val="decimal"/>
      <w:lvlText w:val=""/>
      <w:lvlJc w:val="left"/>
    </w:lvl>
    <w:lvl w:ilvl="3" w:tplc="49B65022">
      <w:numFmt w:val="decimal"/>
      <w:lvlText w:val=""/>
      <w:lvlJc w:val="left"/>
    </w:lvl>
    <w:lvl w:ilvl="4" w:tplc="C1CE9970">
      <w:numFmt w:val="decimal"/>
      <w:lvlText w:val=""/>
      <w:lvlJc w:val="left"/>
    </w:lvl>
    <w:lvl w:ilvl="5" w:tplc="C7BAD08E">
      <w:numFmt w:val="decimal"/>
      <w:lvlText w:val=""/>
      <w:lvlJc w:val="left"/>
    </w:lvl>
    <w:lvl w:ilvl="6" w:tplc="71BA79A0">
      <w:numFmt w:val="decimal"/>
      <w:lvlText w:val=""/>
      <w:lvlJc w:val="left"/>
    </w:lvl>
    <w:lvl w:ilvl="7" w:tplc="57FE12B4">
      <w:numFmt w:val="decimal"/>
      <w:lvlText w:val=""/>
      <w:lvlJc w:val="left"/>
    </w:lvl>
    <w:lvl w:ilvl="8" w:tplc="C1F80280">
      <w:numFmt w:val="decimal"/>
      <w:lvlText w:val=""/>
      <w:lvlJc w:val="left"/>
    </w:lvl>
  </w:abstractNum>
  <w:abstractNum w:abstractNumId="22">
    <w:nsid w:val="00006E5D"/>
    <w:multiLevelType w:val="hybridMultilevel"/>
    <w:tmpl w:val="36DC1142"/>
    <w:lvl w:ilvl="0" w:tplc="8DC667E6">
      <w:start w:val="1"/>
      <w:numFmt w:val="bullet"/>
      <w:lvlText w:val="-"/>
      <w:lvlJc w:val="left"/>
    </w:lvl>
    <w:lvl w:ilvl="1" w:tplc="506EFEAE">
      <w:numFmt w:val="decimal"/>
      <w:lvlText w:val=""/>
      <w:lvlJc w:val="left"/>
    </w:lvl>
    <w:lvl w:ilvl="2" w:tplc="01E620B6">
      <w:numFmt w:val="decimal"/>
      <w:lvlText w:val=""/>
      <w:lvlJc w:val="left"/>
    </w:lvl>
    <w:lvl w:ilvl="3" w:tplc="5B007C02">
      <w:numFmt w:val="decimal"/>
      <w:lvlText w:val=""/>
      <w:lvlJc w:val="left"/>
    </w:lvl>
    <w:lvl w:ilvl="4" w:tplc="D7A46A56">
      <w:numFmt w:val="decimal"/>
      <w:lvlText w:val=""/>
      <w:lvlJc w:val="left"/>
    </w:lvl>
    <w:lvl w:ilvl="5" w:tplc="D630B266">
      <w:numFmt w:val="decimal"/>
      <w:lvlText w:val=""/>
      <w:lvlJc w:val="left"/>
    </w:lvl>
    <w:lvl w:ilvl="6" w:tplc="88D8673A">
      <w:numFmt w:val="decimal"/>
      <w:lvlText w:val=""/>
      <w:lvlJc w:val="left"/>
    </w:lvl>
    <w:lvl w:ilvl="7" w:tplc="89A05176">
      <w:numFmt w:val="decimal"/>
      <w:lvlText w:val=""/>
      <w:lvlJc w:val="left"/>
    </w:lvl>
    <w:lvl w:ilvl="8" w:tplc="859C45C8">
      <w:numFmt w:val="decimal"/>
      <w:lvlText w:val=""/>
      <w:lvlJc w:val="left"/>
    </w:lvl>
  </w:abstractNum>
  <w:abstractNum w:abstractNumId="23">
    <w:nsid w:val="0000701F"/>
    <w:multiLevelType w:val="hybridMultilevel"/>
    <w:tmpl w:val="75362916"/>
    <w:lvl w:ilvl="0" w:tplc="8936433E">
      <w:start w:val="1"/>
      <w:numFmt w:val="bullet"/>
      <w:lvlText w:val="а"/>
      <w:lvlJc w:val="left"/>
    </w:lvl>
    <w:lvl w:ilvl="1" w:tplc="05A277D6">
      <w:numFmt w:val="decimal"/>
      <w:lvlText w:val=""/>
      <w:lvlJc w:val="left"/>
    </w:lvl>
    <w:lvl w:ilvl="2" w:tplc="ABD240DC">
      <w:numFmt w:val="decimal"/>
      <w:lvlText w:val=""/>
      <w:lvlJc w:val="left"/>
    </w:lvl>
    <w:lvl w:ilvl="3" w:tplc="81F2B35E">
      <w:numFmt w:val="decimal"/>
      <w:lvlText w:val=""/>
      <w:lvlJc w:val="left"/>
    </w:lvl>
    <w:lvl w:ilvl="4" w:tplc="A958FFA6">
      <w:numFmt w:val="decimal"/>
      <w:lvlText w:val=""/>
      <w:lvlJc w:val="left"/>
    </w:lvl>
    <w:lvl w:ilvl="5" w:tplc="3320BC9A">
      <w:numFmt w:val="decimal"/>
      <w:lvlText w:val=""/>
      <w:lvlJc w:val="left"/>
    </w:lvl>
    <w:lvl w:ilvl="6" w:tplc="D47AD6C4">
      <w:numFmt w:val="decimal"/>
      <w:lvlText w:val=""/>
      <w:lvlJc w:val="left"/>
    </w:lvl>
    <w:lvl w:ilvl="7" w:tplc="BF9C730E">
      <w:numFmt w:val="decimal"/>
      <w:lvlText w:val=""/>
      <w:lvlJc w:val="left"/>
    </w:lvl>
    <w:lvl w:ilvl="8" w:tplc="78E0AF5E">
      <w:numFmt w:val="decimal"/>
      <w:lvlText w:val=""/>
      <w:lvlJc w:val="left"/>
    </w:lvl>
  </w:abstractNum>
  <w:abstractNum w:abstractNumId="24">
    <w:nsid w:val="0000767D"/>
    <w:multiLevelType w:val="hybridMultilevel"/>
    <w:tmpl w:val="C45E0776"/>
    <w:lvl w:ilvl="0" w:tplc="82628AEC">
      <w:start w:val="1"/>
      <w:numFmt w:val="bullet"/>
      <w:lvlText w:val="В"/>
      <w:lvlJc w:val="left"/>
    </w:lvl>
    <w:lvl w:ilvl="1" w:tplc="E812B0FC">
      <w:numFmt w:val="decimal"/>
      <w:lvlText w:val=""/>
      <w:lvlJc w:val="left"/>
    </w:lvl>
    <w:lvl w:ilvl="2" w:tplc="3296199A">
      <w:numFmt w:val="decimal"/>
      <w:lvlText w:val=""/>
      <w:lvlJc w:val="left"/>
    </w:lvl>
    <w:lvl w:ilvl="3" w:tplc="764EEF94">
      <w:numFmt w:val="decimal"/>
      <w:lvlText w:val=""/>
      <w:lvlJc w:val="left"/>
    </w:lvl>
    <w:lvl w:ilvl="4" w:tplc="8B943A04">
      <w:numFmt w:val="decimal"/>
      <w:lvlText w:val=""/>
      <w:lvlJc w:val="left"/>
    </w:lvl>
    <w:lvl w:ilvl="5" w:tplc="3C7E3772">
      <w:numFmt w:val="decimal"/>
      <w:lvlText w:val=""/>
      <w:lvlJc w:val="left"/>
    </w:lvl>
    <w:lvl w:ilvl="6" w:tplc="81C4C378">
      <w:numFmt w:val="decimal"/>
      <w:lvlText w:val=""/>
      <w:lvlJc w:val="left"/>
    </w:lvl>
    <w:lvl w:ilvl="7" w:tplc="65CA5E9A">
      <w:numFmt w:val="decimal"/>
      <w:lvlText w:val=""/>
      <w:lvlJc w:val="left"/>
    </w:lvl>
    <w:lvl w:ilvl="8" w:tplc="A1EC8270">
      <w:numFmt w:val="decimal"/>
      <w:lvlText w:val=""/>
      <w:lvlJc w:val="left"/>
    </w:lvl>
  </w:abstractNum>
  <w:abstractNum w:abstractNumId="25">
    <w:nsid w:val="00007A5A"/>
    <w:multiLevelType w:val="hybridMultilevel"/>
    <w:tmpl w:val="D6C4A5DC"/>
    <w:lvl w:ilvl="0" w:tplc="8468F8A4">
      <w:start w:val="1"/>
      <w:numFmt w:val="bullet"/>
      <w:lvlText w:val="в"/>
      <w:lvlJc w:val="left"/>
    </w:lvl>
    <w:lvl w:ilvl="1" w:tplc="5C06B894">
      <w:numFmt w:val="decimal"/>
      <w:lvlText w:val=""/>
      <w:lvlJc w:val="left"/>
    </w:lvl>
    <w:lvl w:ilvl="2" w:tplc="BD82C162">
      <w:numFmt w:val="decimal"/>
      <w:lvlText w:val=""/>
      <w:lvlJc w:val="left"/>
    </w:lvl>
    <w:lvl w:ilvl="3" w:tplc="7606406E">
      <w:numFmt w:val="decimal"/>
      <w:lvlText w:val=""/>
      <w:lvlJc w:val="left"/>
    </w:lvl>
    <w:lvl w:ilvl="4" w:tplc="2B0E30D6">
      <w:numFmt w:val="decimal"/>
      <w:lvlText w:val=""/>
      <w:lvlJc w:val="left"/>
    </w:lvl>
    <w:lvl w:ilvl="5" w:tplc="F940C2E0">
      <w:numFmt w:val="decimal"/>
      <w:lvlText w:val=""/>
      <w:lvlJc w:val="left"/>
    </w:lvl>
    <w:lvl w:ilvl="6" w:tplc="A644EE18">
      <w:numFmt w:val="decimal"/>
      <w:lvlText w:val=""/>
      <w:lvlJc w:val="left"/>
    </w:lvl>
    <w:lvl w:ilvl="7" w:tplc="B88A154E">
      <w:numFmt w:val="decimal"/>
      <w:lvlText w:val=""/>
      <w:lvlJc w:val="left"/>
    </w:lvl>
    <w:lvl w:ilvl="8" w:tplc="943C319E">
      <w:numFmt w:val="decimal"/>
      <w:lvlText w:val=""/>
      <w:lvlJc w:val="left"/>
    </w:lvl>
  </w:abstractNum>
  <w:abstractNum w:abstractNumId="26">
    <w:nsid w:val="00007F96"/>
    <w:multiLevelType w:val="hybridMultilevel"/>
    <w:tmpl w:val="5AC228B8"/>
    <w:lvl w:ilvl="0" w:tplc="A06A7D04">
      <w:start w:val="15"/>
      <w:numFmt w:val="decimal"/>
      <w:lvlText w:val="%1"/>
      <w:lvlJc w:val="left"/>
    </w:lvl>
    <w:lvl w:ilvl="1" w:tplc="8072048A">
      <w:numFmt w:val="decimal"/>
      <w:lvlText w:val=""/>
      <w:lvlJc w:val="left"/>
    </w:lvl>
    <w:lvl w:ilvl="2" w:tplc="5F9C5F5C">
      <w:numFmt w:val="decimal"/>
      <w:lvlText w:val=""/>
      <w:lvlJc w:val="left"/>
    </w:lvl>
    <w:lvl w:ilvl="3" w:tplc="C26AE516">
      <w:numFmt w:val="decimal"/>
      <w:lvlText w:val=""/>
      <w:lvlJc w:val="left"/>
    </w:lvl>
    <w:lvl w:ilvl="4" w:tplc="05027EFC">
      <w:numFmt w:val="decimal"/>
      <w:lvlText w:val=""/>
      <w:lvlJc w:val="left"/>
    </w:lvl>
    <w:lvl w:ilvl="5" w:tplc="FF6C7DB6">
      <w:numFmt w:val="decimal"/>
      <w:lvlText w:val=""/>
      <w:lvlJc w:val="left"/>
    </w:lvl>
    <w:lvl w:ilvl="6" w:tplc="3C7CB77E">
      <w:numFmt w:val="decimal"/>
      <w:lvlText w:val=""/>
      <w:lvlJc w:val="left"/>
    </w:lvl>
    <w:lvl w:ilvl="7" w:tplc="074A2494">
      <w:numFmt w:val="decimal"/>
      <w:lvlText w:val=""/>
      <w:lvlJc w:val="left"/>
    </w:lvl>
    <w:lvl w:ilvl="8" w:tplc="A4A2766C">
      <w:numFmt w:val="decimal"/>
      <w:lvlText w:val=""/>
      <w:lvlJc w:val="left"/>
    </w:lvl>
  </w:abstractNum>
  <w:abstractNum w:abstractNumId="27">
    <w:nsid w:val="00007FF5"/>
    <w:multiLevelType w:val="hybridMultilevel"/>
    <w:tmpl w:val="869EDDFE"/>
    <w:lvl w:ilvl="0" w:tplc="D2246CA2">
      <w:start w:val="1"/>
      <w:numFmt w:val="bullet"/>
      <w:lvlText w:val="-"/>
      <w:lvlJc w:val="left"/>
    </w:lvl>
    <w:lvl w:ilvl="1" w:tplc="15C806D4">
      <w:numFmt w:val="decimal"/>
      <w:lvlText w:val=""/>
      <w:lvlJc w:val="left"/>
    </w:lvl>
    <w:lvl w:ilvl="2" w:tplc="3A320E32">
      <w:numFmt w:val="decimal"/>
      <w:lvlText w:val=""/>
      <w:lvlJc w:val="left"/>
    </w:lvl>
    <w:lvl w:ilvl="3" w:tplc="0B02C836">
      <w:numFmt w:val="decimal"/>
      <w:lvlText w:val=""/>
      <w:lvlJc w:val="left"/>
    </w:lvl>
    <w:lvl w:ilvl="4" w:tplc="5BDA1C4A">
      <w:numFmt w:val="decimal"/>
      <w:lvlText w:val=""/>
      <w:lvlJc w:val="left"/>
    </w:lvl>
    <w:lvl w:ilvl="5" w:tplc="CA688A0E">
      <w:numFmt w:val="decimal"/>
      <w:lvlText w:val=""/>
      <w:lvlJc w:val="left"/>
    </w:lvl>
    <w:lvl w:ilvl="6" w:tplc="D812C0F6">
      <w:numFmt w:val="decimal"/>
      <w:lvlText w:val=""/>
      <w:lvlJc w:val="left"/>
    </w:lvl>
    <w:lvl w:ilvl="7" w:tplc="5504F5CC">
      <w:numFmt w:val="decimal"/>
      <w:lvlText w:val=""/>
      <w:lvlJc w:val="left"/>
    </w:lvl>
    <w:lvl w:ilvl="8" w:tplc="1DAA530E">
      <w:numFmt w:val="decimal"/>
      <w:lvlText w:val=""/>
      <w:lvlJc w:val="left"/>
    </w:lvl>
  </w:abstractNum>
  <w:abstractNum w:abstractNumId="28">
    <w:nsid w:val="00310507"/>
    <w:multiLevelType w:val="hybridMultilevel"/>
    <w:tmpl w:val="45147D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00917A27"/>
    <w:multiLevelType w:val="multilevel"/>
    <w:tmpl w:val="ABCAEA62"/>
    <w:lvl w:ilvl="0">
      <w:start w:val="1"/>
      <w:numFmt w:val="upperRoman"/>
      <w:lvlText w:val="%1."/>
      <w:lvlJc w:val="left"/>
      <w:pPr>
        <w:ind w:left="900" w:hanging="720"/>
      </w:pPr>
    </w:lvl>
    <w:lvl w:ilvl="1">
      <w:start w:val="1"/>
      <w:numFmt w:val="decimal"/>
      <w:isLgl/>
      <w:lvlText w:val="%1.%2."/>
      <w:lvlJc w:val="left"/>
      <w:pPr>
        <w:ind w:left="540" w:hanging="360"/>
      </w:pPr>
    </w:lvl>
    <w:lvl w:ilvl="2">
      <w:start w:val="1"/>
      <w:numFmt w:val="decimal"/>
      <w:isLgl/>
      <w:lvlText w:val="%1.%2.%3."/>
      <w:lvlJc w:val="left"/>
      <w:pPr>
        <w:ind w:left="900" w:hanging="720"/>
      </w:pPr>
    </w:lvl>
    <w:lvl w:ilvl="3">
      <w:start w:val="1"/>
      <w:numFmt w:val="decimal"/>
      <w:isLgl/>
      <w:lvlText w:val="%1.%2.%3.%4."/>
      <w:lvlJc w:val="left"/>
      <w:pPr>
        <w:ind w:left="900" w:hanging="720"/>
      </w:pPr>
    </w:lvl>
    <w:lvl w:ilvl="4">
      <w:start w:val="1"/>
      <w:numFmt w:val="decimal"/>
      <w:isLgl/>
      <w:lvlText w:val="%1.%2.%3.%4.%5."/>
      <w:lvlJc w:val="left"/>
      <w:pPr>
        <w:ind w:left="1260" w:hanging="1080"/>
      </w:pPr>
    </w:lvl>
    <w:lvl w:ilvl="5">
      <w:start w:val="1"/>
      <w:numFmt w:val="decimal"/>
      <w:isLgl/>
      <w:lvlText w:val="%1.%2.%3.%4.%5.%6."/>
      <w:lvlJc w:val="left"/>
      <w:pPr>
        <w:ind w:left="1260" w:hanging="1080"/>
      </w:pPr>
    </w:lvl>
    <w:lvl w:ilvl="6">
      <w:start w:val="1"/>
      <w:numFmt w:val="decimal"/>
      <w:isLgl/>
      <w:lvlText w:val="%1.%2.%3.%4.%5.%6.%7."/>
      <w:lvlJc w:val="left"/>
      <w:pPr>
        <w:ind w:left="1620" w:hanging="1440"/>
      </w:pPr>
    </w:lvl>
    <w:lvl w:ilvl="7">
      <w:start w:val="1"/>
      <w:numFmt w:val="decimal"/>
      <w:isLgl/>
      <w:lvlText w:val="%1.%2.%3.%4.%5.%6.%7.%8."/>
      <w:lvlJc w:val="left"/>
      <w:pPr>
        <w:ind w:left="1620" w:hanging="1440"/>
      </w:pPr>
    </w:lvl>
    <w:lvl w:ilvl="8">
      <w:start w:val="1"/>
      <w:numFmt w:val="decimal"/>
      <w:isLgl/>
      <w:lvlText w:val="%1.%2.%3.%4.%5.%6.%7.%8.%9."/>
      <w:lvlJc w:val="left"/>
      <w:pPr>
        <w:ind w:left="1980" w:hanging="1800"/>
      </w:pPr>
    </w:lvl>
  </w:abstractNum>
  <w:abstractNum w:abstractNumId="30">
    <w:nsid w:val="0E4E71CC"/>
    <w:multiLevelType w:val="hybridMultilevel"/>
    <w:tmpl w:val="03B20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6A74301"/>
    <w:multiLevelType w:val="hybridMultilevel"/>
    <w:tmpl w:val="6C8CD4CE"/>
    <w:lvl w:ilvl="0" w:tplc="83D87A72">
      <w:start w:val="1"/>
      <w:numFmt w:val="decimal"/>
      <w:lvlText w:val="%1"/>
      <w:lvlJc w:val="left"/>
      <w:pPr>
        <w:ind w:left="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2B8742A">
      <w:start w:val="1"/>
      <w:numFmt w:val="lowerLetter"/>
      <w:lvlText w:val="%2"/>
      <w:lvlJc w:val="left"/>
      <w:pPr>
        <w:ind w:left="1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D7491C0">
      <w:start w:val="1"/>
      <w:numFmt w:val="lowerRoman"/>
      <w:lvlText w:val="%3"/>
      <w:lvlJc w:val="left"/>
      <w:pPr>
        <w:ind w:left="19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56031E0">
      <w:start w:val="1"/>
      <w:numFmt w:val="decimal"/>
      <w:lvlText w:val="%4"/>
      <w:lvlJc w:val="left"/>
      <w:pPr>
        <w:ind w:left="26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3A403AC">
      <w:start w:val="1"/>
      <w:numFmt w:val="lowerLetter"/>
      <w:lvlText w:val="%5"/>
      <w:lvlJc w:val="left"/>
      <w:pPr>
        <w:ind w:left="3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120BCBA">
      <w:start w:val="1"/>
      <w:numFmt w:val="lowerRoman"/>
      <w:lvlText w:val="%6"/>
      <w:lvlJc w:val="left"/>
      <w:pPr>
        <w:ind w:left="4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D32A4BA">
      <w:start w:val="1"/>
      <w:numFmt w:val="decimal"/>
      <w:lvlText w:val="%7"/>
      <w:lvlJc w:val="left"/>
      <w:pPr>
        <w:ind w:left="4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0DE535C">
      <w:start w:val="1"/>
      <w:numFmt w:val="lowerLetter"/>
      <w:lvlText w:val="%8"/>
      <w:lvlJc w:val="left"/>
      <w:pPr>
        <w:ind w:left="5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96AA232">
      <w:start w:val="1"/>
      <w:numFmt w:val="lowerRoman"/>
      <w:lvlText w:val="%9"/>
      <w:lvlJc w:val="left"/>
      <w:pPr>
        <w:ind w:left="6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2">
    <w:nsid w:val="291A0EA6"/>
    <w:multiLevelType w:val="hybridMultilevel"/>
    <w:tmpl w:val="3A542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52913FC"/>
    <w:multiLevelType w:val="hybridMultilevel"/>
    <w:tmpl w:val="BE94D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6BC07FC"/>
    <w:multiLevelType w:val="hybridMultilevel"/>
    <w:tmpl w:val="F9CCA450"/>
    <w:lvl w:ilvl="0" w:tplc="02ACBB8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EC33D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DEA83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42827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8AE84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F0FD0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FEF67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50449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0A1A3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4E96287A"/>
    <w:multiLevelType w:val="hybridMultilevel"/>
    <w:tmpl w:val="13EEF2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3814F79"/>
    <w:multiLevelType w:val="hybridMultilevel"/>
    <w:tmpl w:val="23A84C62"/>
    <w:lvl w:ilvl="0" w:tplc="97C0160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559B7389"/>
    <w:multiLevelType w:val="hybridMultilevel"/>
    <w:tmpl w:val="226E3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A5E1B91"/>
    <w:multiLevelType w:val="multilevel"/>
    <w:tmpl w:val="9A484CF2"/>
    <w:lvl w:ilvl="0">
      <w:start w:val="1"/>
      <w:numFmt w:val="decimal"/>
      <w:lvlText w:val="%1."/>
      <w:lvlJc w:val="left"/>
      <w:pPr>
        <w:ind w:left="360" w:hanging="360"/>
      </w:pPr>
      <w:rPr>
        <w:rFonts w:eastAsiaTheme="minorEastAsia" w:hint="default"/>
        <w:color w:val="000000"/>
      </w:rPr>
    </w:lvl>
    <w:lvl w:ilvl="1">
      <w:start w:val="1"/>
      <w:numFmt w:val="decimal"/>
      <w:lvlText w:val="%1.%2."/>
      <w:lvlJc w:val="left"/>
      <w:pPr>
        <w:ind w:left="1069" w:hanging="360"/>
      </w:pPr>
      <w:rPr>
        <w:rFonts w:eastAsiaTheme="minorEastAsia" w:hint="default"/>
        <w:color w:val="000000"/>
      </w:rPr>
    </w:lvl>
    <w:lvl w:ilvl="2">
      <w:start w:val="1"/>
      <w:numFmt w:val="decimal"/>
      <w:lvlText w:val="%1.%2.%3."/>
      <w:lvlJc w:val="left"/>
      <w:pPr>
        <w:ind w:left="2138" w:hanging="720"/>
      </w:pPr>
      <w:rPr>
        <w:rFonts w:eastAsiaTheme="minorEastAsia" w:hint="default"/>
        <w:color w:val="000000"/>
      </w:rPr>
    </w:lvl>
    <w:lvl w:ilvl="3">
      <w:start w:val="1"/>
      <w:numFmt w:val="decimal"/>
      <w:lvlText w:val="%1.%2.%3.%4."/>
      <w:lvlJc w:val="left"/>
      <w:pPr>
        <w:ind w:left="2847" w:hanging="720"/>
      </w:pPr>
      <w:rPr>
        <w:rFonts w:eastAsiaTheme="minorEastAsia" w:hint="default"/>
        <w:color w:val="000000"/>
      </w:rPr>
    </w:lvl>
    <w:lvl w:ilvl="4">
      <w:start w:val="1"/>
      <w:numFmt w:val="decimal"/>
      <w:lvlText w:val="%1.%2.%3.%4.%5."/>
      <w:lvlJc w:val="left"/>
      <w:pPr>
        <w:ind w:left="3916" w:hanging="1080"/>
      </w:pPr>
      <w:rPr>
        <w:rFonts w:eastAsiaTheme="minorEastAsia" w:hint="default"/>
        <w:color w:val="000000"/>
      </w:rPr>
    </w:lvl>
    <w:lvl w:ilvl="5">
      <w:start w:val="1"/>
      <w:numFmt w:val="decimal"/>
      <w:lvlText w:val="%1.%2.%3.%4.%5.%6."/>
      <w:lvlJc w:val="left"/>
      <w:pPr>
        <w:ind w:left="4625" w:hanging="1080"/>
      </w:pPr>
      <w:rPr>
        <w:rFonts w:eastAsiaTheme="minorEastAsia" w:hint="default"/>
        <w:color w:val="000000"/>
      </w:rPr>
    </w:lvl>
    <w:lvl w:ilvl="6">
      <w:start w:val="1"/>
      <w:numFmt w:val="decimal"/>
      <w:lvlText w:val="%1.%2.%3.%4.%5.%6.%7."/>
      <w:lvlJc w:val="left"/>
      <w:pPr>
        <w:ind w:left="5694" w:hanging="1440"/>
      </w:pPr>
      <w:rPr>
        <w:rFonts w:eastAsiaTheme="minorEastAsia" w:hint="default"/>
        <w:color w:val="000000"/>
      </w:rPr>
    </w:lvl>
    <w:lvl w:ilvl="7">
      <w:start w:val="1"/>
      <w:numFmt w:val="decimal"/>
      <w:lvlText w:val="%1.%2.%3.%4.%5.%6.%7.%8."/>
      <w:lvlJc w:val="left"/>
      <w:pPr>
        <w:ind w:left="6403" w:hanging="1440"/>
      </w:pPr>
      <w:rPr>
        <w:rFonts w:eastAsiaTheme="minorEastAsia" w:hint="default"/>
        <w:color w:val="000000"/>
      </w:rPr>
    </w:lvl>
    <w:lvl w:ilvl="8">
      <w:start w:val="1"/>
      <w:numFmt w:val="decimal"/>
      <w:lvlText w:val="%1.%2.%3.%4.%5.%6.%7.%8.%9."/>
      <w:lvlJc w:val="left"/>
      <w:pPr>
        <w:ind w:left="7472" w:hanging="1800"/>
      </w:pPr>
      <w:rPr>
        <w:rFonts w:eastAsiaTheme="minorEastAsia" w:hint="default"/>
        <w:color w:val="000000"/>
      </w:rPr>
    </w:lvl>
  </w:abstractNum>
  <w:abstractNum w:abstractNumId="39">
    <w:nsid w:val="5E2B723A"/>
    <w:multiLevelType w:val="hybridMultilevel"/>
    <w:tmpl w:val="F43C2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3C7193A"/>
    <w:multiLevelType w:val="hybridMultilevel"/>
    <w:tmpl w:val="2514D26A"/>
    <w:lvl w:ilvl="0" w:tplc="C2C801F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4136F42"/>
    <w:multiLevelType w:val="hybridMultilevel"/>
    <w:tmpl w:val="4170F8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686122E1"/>
    <w:multiLevelType w:val="hybridMultilevel"/>
    <w:tmpl w:val="26A013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74E00F7A"/>
    <w:multiLevelType w:val="hybridMultilevel"/>
    <w:tmpl w:val="DA7C7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2"/>
  </w:num>
  <w:num w:numId="4">
    <w:abstractNumId w:val="16"/>
  </w:num>
  <w:num w:numId="5">
    <w:abstractNumId w:val="8"/>
  </w:num>
  <w:num w:numId="6">
    <w:abstractNumId w:val="6"/>
  </w:num>
  <w:num w:numId="7">
    <w:abstractNumId w:val="0"/>
  </w:num>
  <w:num w:numId="8">
    <w:abstractNumId w:val="14"/>
  </w:num>
  <w:num w:numId="9">
    <w:abstractNumId w:val="19"/>
  </w:num>
  <w:num w:numId="10">
    <w:abstractNumId w:val="20"/>
  </w:num>
  <w:num w:numId="11">
    <w:abstractNumId w:val="10"/>
  </w:num>
  <w:num w:numId="12">
    <w:abstractNumId w:val="5"/>
  </w:num>
  <w:num w:numId="13">
    <w:abstractNumId w:val="23"/>
  </w:num>
  <w:num w:numId="14">
    <w:abstractNumId w:val="17"/>
  </w:num>
  <w:num w:numId="15">
    <w:abstractNumId w:val="25"/>
  </w:num>
  <w:num w:numId="16">
    <w:abstractNumId w:val="24"/>
  </w:num>
  <w:num w:numId="17">
    <w:abstractNumId w:val="11"/>
  </w:num>
  <w:num w:numId="18">
    <w:abstractNumId w:val="1"/>
  </w:num>
  <w:num w:numId="19">
    <w:abstractNumId w:val="9"/>
  </w:num>
  <w:num w:numId="20">
    <w:abstractNumId w:val="4"/>
  </w:num>
  <w:num w:numId="21">
    <w:abstractNumId w:val="22"/>
  </w:num>
  <w:num w:numId="22">
    <w:abstractNumId w:val="3"/>
  </w:num>
  <w:num w:numId="23">
    <w:abstractNumId w:val="18"/>
  </w:num>
  <w:num w:numId="24">
    <w:abstractNumId w:val="21"/>
  </w:num>
  <w:num w:numId="25">
    <w:abstractNumId w:val="26"/>
  </w:num>
  <w:num w:numId="26">
    <w:abstractNumId w:val="27"/>
  </w:num>
  <w:num w:numId="27">
    <w:abstractNumId w:val="15"/>
  </w:num>
  <w:num w:numId="28">
    <w:abstractNumId w:val="7"/>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num>
  <w:num w:numId="31">
    <w:abstractNumId w:val="36"/>
  </w:num>
  <w:num w:numId="32">
    <w:abstractNumId w:val="32"/>
  </w:num>
  <w:num w:numId="33">
    <w:abstractNumId w:val="31"/>
  </w:num>
  <w:num w:numId="34">
    <w:abstractNumId w:val="34"/>
  </w:num>
  <w:num w:numId="35">
    <w:abstractNumId w:val="35"/>
  </w:num>
  <w:num w:numId="36">
    <w:abstractNumId w:val="38"/>
  </w:num>
  <w:num w:numId="37">
    <w:abstractNumId w:val="43"/>
  </w:num>
  <w:num w:numId="38">
    <w:abstractNumId w:val="37"/>
  </w:num>
  <w:num w:numId="39">
    <w:abstractNumId w:val="30"/>
  </w:num>
  <w:num w:numId="40">
    <w:abstractNumId w:val="39"/>
  </w:num>
  <w:num w:numId="41">
    <w:abstractNumId w:val="28"/>
  </w:num>
  <w:num w:numId="42">
    <w:abstractNumId w:val="42"/>
  </w:num>
  <w:num w:numId="43">
    <w:abstractNumId w:val="40"/>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955"/>
    <w:rsid w:val="000346C2"/>
    <w:rsid w:val="00064F02"/>
    <w:rsid w:val="000B341B"/>
    <w:rsid w:val="000F6208"/>
    <w:rsid w:val="00166CAF"/>
    <w:rsid w:val="001A5EE4"/>
    <w:rsid w:val="001C7782"/>
    <w:rsid w:val="002014E3"/>
    <w:rsid w:val="00240124"/>
    <w:rsid w:val="00260FC9"/>
    <w:rsid w:val="002844E1"/>
    <w:rsid w:val="00287B21"/>
    <w:rsid w:val="002B4959"/>
    <w:rsid w:val="002B5632"/>
    <w:rsid w:val="002B599E"/>
    <w:rsid w:val="002E79C4"/>
    <w:rsid w:val="003946A1"/>
    <w:rsid w:val="003A1A51"/>
    <w:rsid w:val="00436E44"/>
    <w:rsid w:val="00481656"/>
    <w:rsid w:val="004B1A91"/>
    <w:rsid w:val="004C0C72"/>
    <w:rsid w:val="004C2807"/>
    <w:rsid w:val="00516C1F"/>
    <w:rsid w:val="0053448E"/>
    <w:rsid w:val="005603FF"/>
    <w:rsid w:val="005A6FA9"/>
    <w:rsid w:val="005B4862"/>
    <w:rsid w:val="005C6955"/>
    <w:rsid w:val="00617E60"/>
    <w:rsid w:val="00692804"/>
    <w:rsid w:val="006F4572"/>
    <w:rsid w:val="00755ABA"/>
    <w:rsid w:val="0078345A"/>
    <w:rsid w:val="007B2526"/>
    <w:rsid w:val="007C14CC"/>
    <w:rsid w:val="008575BF"/>
    <w:rsid w:val="008A404A"/>
    <w:rsid w:val="008C5677"/>
    <w:rsid w:val="009452D8"/>
    <w:rsid w:val="00AA26C8"/>
    <w:rsid w:val="00B3612A"/>
    <w:rsid w:val="00B444BF"/>
    <w:rsid w:val="00B52E97"/>
    <w:rsid w:val="00B95509"/>
    <w:rsid w:val="00BB185A"/>
    <w:rsid w:val="00BE5A99"/>
    <w:rsid w:val="00C04049"/>
    <w:rsid w:val="00C1177B"/>
    <w:rsid w:val="00C14B32"/>
    <w:rsid w:val="00C26073"/>
    <w:rsid w:val="00CB6519"/>
    <w:rsid w:val="00CD0589"/>
    <w:rsid w:val="00D261EF"/>
    <w:rsid w:val="00DD269E"/>
    <w:rsid w:val="00DD33E7"/>
    <w:rsid w:val="00E26388"/>
    <w:rsid w:val="00E30E8D"/>
    <w:rsid w:val="00E87B06"/>
    <w:rsid w:val="00ED6B69"/>
    <w:rsid w:val="00F24C67"/>
    <w:rsid w:val="00F3784E"/>
    <w:rsid w:val="00F9459C"/>
    <w:rsid w:val="00FC7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99"/>
    <w:qFormat/>
    <w:rsid w:val="00BE5A99"/>
    <w:pPr>
      <w:ind w:left="720"/>
      <w:contextualSpacing/>
    </w:pPr>
  </w:style>
  <w:style w:type="paragraph" w:styleId="a5">
    <w:name w:val="header"/>
    <w:basedOn w:val="a"/>
    <w:link w:val="a6"/>
    <w:uiPriority w:val="99"/>
    <w:unhideWhenUsed/>
    <w:rsid w:val="00CD0589"/>
    <w:pPr>
      <w:tabs>
        <w:tab w:val="center" w:pos="4677"/>
        <w:tab w:val="right" w:pos="9355"/>
      </w:tabs>
    </w:pPr>
  </w:style>
  <w:style w:type="character" w:customStyle="1" w:styleId="a6">
    <w:name w:val="Верхний колонтитул Знак"/>
    <w:basedOn w:val="a0"/>
    <w:link w:val="a5"/>
    <w:uiPriority w:val="99"/>
    <w:rsid w:val="00CD0589"/>
  </w:style>
  <w:style w:type="paragraph" w:styleId="a7">
    <w:name w:val="footer"/>
    <w:basedOn w:val="a"/>
    <w:link w:val="a8"/>
    <w:uiPriority w:val="99"/>
    <w:unhideWhenUsed/>
    <w:rsid w:val="00CD0589"/>
    <w:pPr>
      <w:tabs>
        <w:tab w:val="center" w:pos="4677"/>
        <w:tab w:val="right" w:pos="9355"/>
      </w:tabs>
    </w:pPr>
  </w:style>
  <w:style w:type="character" w:customStyle="1" w:styleId="a8">
    <w:name w:val="Нижний колонтитул Знак"/>
    <w:basedOn w:val="a0"/>
    <w:link w:val="a7"/>
    <w:uiPriority w:val="99"/>
    <w:rsid w:val="00CD0589"/>
  </w:style>
  <w:style w:type="table" w:styleId="a9">
    <w:name w:val="Table Grid"/>
    <w:basedOn w:val="a1"/>
    <w:uiPriority w:val="59"/>
    <w:rsid w:val="000346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0346C2"/>
    <w:rPr>
      <w:rFonts w:ascii="Calibri" w:hAnsi="Calibri"/>
    </w:rPr>
    <w:tblPr>
      <w:tblCellMar>
        <w:top w:w="0" w:type="dxa"/>
        <w:left w:w="0" w:type="dxa"/>
        <w:bottom w:w="0" w:type="dxa"/>
        <w:right w:w="0" w:type="dxa"/>
      </w:tblCellMar>
    </w:tblPr>
  </w:style>
  <w:style w:type="table" w:customStyle="1" w:styleId="TableGrid1">
    <w:name w:val="TableGrid1"/>
    <w:rsid w:val="002844E1"/>
    <w:rPr>
      <w:rFonts w:ascii="Calibri" w:hAnsi="Calibri"/>
    </w:rPr>
    <w:tblPr>
      <w:tblCellMar>
        <w:top w:w="0" w:type="dxa"/>
        <w:left w:w="0" w:type="dxa"/>
        <w:bottom w:w="0" w:type="dxa"/>
        <w:right w:w="0" w:type="dxa"/>
      </w:tblCellMar>
    </w:tblPr>
  </w:style>
  <w:style w:type="table" w:customStyle="1" w:styleId="TableGrid2">
    <w:name w:val="TableGrid2"/>
    <w:rsid w:val="002844E1"/>
    <w:rPr>
      <w:rFonts w:ascii="Calibri" w:hAnsi="Calibri"/>
    </w:rPr>
    <w:tblPr>
      <w:tblCellMar>
        <w:top w:w="0" w:type="dxa"/>
        <w:left w:w="0" w:type="dxa"/>
        <w:bottom w:w="0" w:type="dxa"/>
        <w:right w:w="0" w:type="dxa"/>
      </w:tblCellMar>
    </w:tblPr>
  </w:style>
  <w:style w:type="paragraph" w:customStyle="1" w:styleId="Default">
    <w:name w:val="Default"/>
    <w:rsid w:val="00BB185A"/>
    <w:pPr>
      <w:autoSpaceDE w:val="0"/>
      <w:autoSpaceDN w:val="0"/>
      <w:adjustRightInd w:val="0"/>
    </w:pPr>
    <w:rPr>
      <w:color w:val="000000"/>
      <w:sz w:val="24"/>
      <w:szCs w:val="24"/>
    </w:rPr>
  </w:style>
  <w:style w:type="paragraph" w:customStyle="1" w:styleId="Style8">
    <w:name w:val="Style8"/>
    <w:basedOn w:val="a"/>
    <w:uiPriority w:val="99"/>
    <w:rsid w:val="005B4862"/>
    <w:pPr>
      <w:widowControl w:val="0"/>
      <w:autoSpaceDE w:val="0"/>
      <w:autoSpaceDN w:val="0"/>
      <w:adjustRightInd w:val="0"/>
      <w:spacing w:line="413" w:lineRule="exact"/>
      <w:jc w:val="right"/>
    </w:pPr>
    <w:rPr>
      <w:sz w:val="24"/>
      <w:szCs w:val="24"/>
    </w:rPr>
  </w:style>
  <w:style w:type="paragraph" w:styleId="aa">
    <w:name w:val="Normal (Web)"/>
    <w:basedOn w:val="a"/>
    <w:uiPriority w:val="99"/>
    <w:rsid w:val="005B4862"/>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99"/>
    <w:qFormat/>
    <w:rsid w:val="00BE5A99"/>
    <w:pPr>
      <w:ind w:left="720"/>
      <w:contextualSpacing/>
    </w:pPr>
  </w:style>
  <w:style w:type="paragraph" w:styleId="a5">
    <w:name w:val="header"/>
    <w:basedOn w:val="a"/>
    <w:link w:val="a6"/>
    <w:uiPriority w:val="99"/>
    <w:unhideWhenUsed/>
    <w:rsid w:val="00CD0589"/>
    <w:pPr>
      <w:tabs>
        <w:tab w:val="center" w:pos="4677"/>
        <w:tab w:val="right" w:pos="9355"/>
      </w:tabs>
    </w:pPr>
  </w:style>
  <w:style w:type="character" w:customStyle="1" w:styleId="a6">
    <w:name w:val="Верхний колонтитул Знак"/>
    <w:basedOn w:val="a0"/>
    <w:link w:val="a5"/>
    <w:uiPriority w:val="99"/>
    <w:rsid w:val="00CD0589"/>
  </w:style>
  <w:style w:type="paragraph" w:styleId="a7">
    <w:name w:val="footer"/>
    <w:basedOn w:val="a"/>
    <w:link w:val="a8"/>
    <w:uiPriority w:val="99"/>
    <w:unhideWhenUsed/>
    <w:rsid w:val="00CD0589"/>
    <w:pPr>
      <w:tabs>
        <w:tab w:val="center" w:pos="4677"/>
        <w:tab w:val="right" w:pos="9355"/>
      </w:tabs>
    </w:pPr>
  </w:style>
  <w:style w:type="character" w:customStyle="1" w:styleId="a8">
    <w:name w:val="Нижний колонтитул Знак"/>
    <w:basedOn w:val="a0"/>
    <w:link w:val="a7"/>
    <w:uiPriority w:val="99"/>
    <w:rsid w:val="00CD0589"/>
  </w:style>
  <w:style w:type="table" w:styleId="a9">
    <w:name w:val="Table Grid"/>
    <w:basedOn w:val="a1"/>
    <w:uiPriority w:val="59"/>
    <w:rsid w:val="000346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0346C2"/>
    <w:rPr>
      <w:rFonts w:ascii="Calibri" w:hAnsi="Calibri"/>
    </w:rPr>
    <w:tblPr>
      <w:tblCellMar>
        <w:top w:w="0" w:type="dxa"/>
        <w:left w:w="0" w:type="dxa"/>
        <w:bottom w:w="0" w:type="dxa"/>
        <w:right w:w="0" w:type="dxa"/>
      </w:tblCellMar>
    </w:tblPr>
  </w:style>
  <w:style w:type="table" w:customStyle="1" w:styleId="TableGrid1">
    <w:name w:val="TableGrid1"/>
    <w:rsid w:val="002844E1"/>
    <w:rPr>
      <w:rFonts w:ascii="Calibri" w:hAnsi="Calibri"/>
    </w:rPr>
    <w:tblPr>
      <w:tblCellMar>
        <w:top w:w="0" w:type="dxa"/>
        <w:left w:w="0" w:type="dxa"/>
        <w:bottom w:w="0" w:type="dxa"/>
        <w:right w:w="0" w:type="dxa"/>
      </w:tblCellMar>
    </w:tblPr>
  </w:style>
  <w:style w:type="table" w:customStyle="1" w:styleId="TableGrid2">
    <w:name w:val="TableGrid2"/>
    <w:rsid w:val="002844E1"/>
    <w:rPr>
      <w:rFonts w:ascii="Calibri" w:hAnsi="Calibri"/>
    </w:rPr>
    <w:tblPr>
      <w:tblCellMar>
        <w:top w:w="0" w:type="dxa"/>
        <w:left w:w="0" w:type="dxa"/>
        <w:bottom w:w="0" w:type="dxa"/>
        <w:right w:w="0" w:type="dxa"/>
      </w:tblCellMar>
    </w:tblPr>
  </w:style>
  <w:style w:type="paragraph" w:customStyle="1" w:styleId="Default">
    <w:name w:val="Default"/>
    <w:rsid w:val="00BB185A"/>
    <w:pPr>
      <w:autoSpaceDE w:val="0"/>
      <w:autoSpaceDN w:val="0"/>
      <w:adjustRightInd w:val="0"/>
    </w:pPr>
    <w:rPr>
      <w:color w:val="000000"/>
      <w:sz w:val="24"/>
      <w:szCs w:val="24"/>
    </w:rPr>
  </w:style>
  <w:style w:type="paragraph" w:customStyle="1" w:styleId="Style8">
    <w:name w:val="Style8"/>
    <w:basedOn w:val="a"/>
    <w:uiPriority w:val="99"/>
    <w:rsid w:val="005B4862"/>
    <w:pPr>
      <w:widowControl w:val="0"/>
      <w:autoSpaceDE w:val="0"/>
      <w:autoSpaceDN w:val="0"/>
      <w:adjustRightInd w:val="0"/>
      <w:spacing w:line="413" w:lineRule="exact"/>
      <w:jc w:val="right"/>
    </w:pPr>
    <w:rPr>
      <w:sz w:val="24"/>
      <w:szCs w:val="24"/>
    </w:rPr>
  </w:style>
  <w:style w:type="paragraph" w:styleId="aa">
    <w:name w:val="Normal (Web)"/>
    <w:basedOn w:val="a"/>
    <w:uiPriority w:val="99"/>
    <w:rsid w:val="005B4862"/>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2571B-6292-41AA-88E2-DC3E4099E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14</Pages>
  <Words>5994</Words>
  <Characters>34166</Characters>
  <Application>Microsoft Office Word</Application>
  <DocSecurity>0</DocSecurity>
  <Lines>284</Lines>
  <Paragraphs>80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SHIRAKOVSKYA</cp:lastModifiedBy>
  <cp:revision>15</cp:revision>
  <dcterms:created xsi:type="dcterms:W3CDTF">2021-09-02T06:50:00Z</dcterms:created>
  <dcterms:modified xsi:type="dcterms:W3CDTF">2023-09-06T10:21:00Z</dcterms:modified>
</cp:coreProperties>
</file>